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37FE" w:rsidRPr="00155200" w:rsidRDefault="008237FE" w:rsidP="00155200">
      <w:pPr>
        <w:jc w:val="both"/>
        <w:rPr>
          <w:rFonts w:asciiTheme="minorHAnsi" w:hAnsiTheme="minorHAnsi"/>
          <w:sz w:val="28"/>
          <w:szCs w:val="28"/>
        </w:rPr>
      </w:pPr>
    </w:p>
    <w:p w:rsidR="00C3770C" w:rsidRPr="00155200" w:rsidRDefault="00C3770C" w:rsidP="00155200">
      <w:pPr>
        <w:jc w:val="both"/>
        <w:rPr>
          <w:rFonts w:asciiTheme="minorHAnsi" w:hAnsiTheme="minorHAnsi"/>
          <w:sz w:val="28"/>
          <w:szCs w:val="28"/>
        </w:rPr>
      </w:pPr>
    </w:p>
    <w:p w:rsidR="00E77D3C" w:rsidRPr="00155200" w:rsidRDefault="00E77D3C" w:rsidP="00155200">
      <w:pPr>
        <w:jc w:val="center"/>
        <w:rPr>
          <w:rFonts w:asciiTheme="minorHAnsi" w:hAnsiTheme="minorHAnsi"/>
          <w:sz w:val="28"/>
          <w:szCs w:val="28"/>
          <w:u w:val="single"/>
        </w:rPr>
      </w:pPr>
      <w:r w:rsidRPr="00155200">
        <w:rPr>
          <w:rFonts w:asciiTheme="minorHAnsi" w:hAnsiTheme="minorHAnsi"/>
          <w:sz w:val="28"/>
          <w:szCs w:val="28"/>
          <w:u w:val="single"/>
        </w:rPr>
        <w:t>Una herramienta de comunicación para mejorar nuestras relaciones inter</w:t>
      </w:r>
      <w:r w:rsidR="00573452" w:rsidRPr="00155200">
        <w:rPr>
          <w:rFonts w:asciiTheme="minorHAnsi" w:hAnsiTheme="minorHAnsi"/>
          <w:sz w:val="28"/>
          <w:szCs w:val="28"/>
          <w:u w:val="single"/>
        </w:rPr>
        <w:t>personales en todos los ámbitos:</w:t>
      </w:r>
    </w:p>
    <w:p w:rsidR="00E77D3C" w:rsidRPr="00155200" w:rsidRDefault="00E77D3C" w:rsidP="00155200">
      <w:pPr>
        <w:jc w:val="center"/>
        <w:rPr>
          <w:rFonts w:asciiTheme="minorHAnsi" w:hAnsiTheme="minorHAnsi"/>
          <w:sz w:val="28"/>
          <w:szCs w:val="28"/>
        </w:rPr>
      </w:pPr>
    </w:p>
    <w:p w:rsidR="008237FE" w:rsidRPr="00155200" w:rsidRDefault="00906072" w:rsidP="00155200">
      <w:pPr>
        <w:jc w:val="center"/>
        <w:rPr>
          <w:rFonts w:asciiTheme="minorHAnsi" w:hAnsiTheme="minorHAnsi"/>
          <w:sz w:val="28"/>
          <w:szCs w:val="28"/>
        </w:rPr>
      </w:pPr>
      <w:r w:rsidRPr="00155200">
        <w:rPr>
          <w:rFonts w:asciiTheme="minorHAnsi" w:hAnsiTheme="minorHAnsi"/>
          <w:sz w:val="28"/>
          <w:szCs w:val="28"/>
        </w:rPr>
        <w:t>“Escalera de inferencias de Argyris”</w:t>
      </w:r>
    </w:p>
    <w:p w:rsidR="008237FE" w:rsidRPr="00155200" w:rsidRDefault="00E77D3C" w:rsidP="00155200">
      <w:pPr>
        <w:jc w:val="center"/>
        <w:rPr>
          <w:rFonts w:asciiTheme="minorHAnsi" w:hAnsiTheme="minorHAnsi"/>
          <w:sz w:val="28"/>
          <w:szCs w:val="28"/>
        </w:rPr>
      </w:pPr>
      <w:r w:rsidRPr="00155200">
        <w:rPr>
          <w:rFonts w:asciiTheme="minorHAnsi" w:hAnsiTheme="minorHAnsi"/>
          <w:noProof/>
          <w:sz w:val="28"/>
          <w:szCs w:val="28"/>
        </w:rPr>
        <w:drawing>
          <wp:inline distT="0" distB="0" distL="0" distR="0" wp14:anchorId="57D4B3E4" wp14:editId="065DDC21">
            <wp:extent cx="4618973" cy="1806098"/>
            <wp:effectExtent l="0" t="0" r="0" b="3810"/>
            <wp:docPr id="1" name="Imagen 1" descr="Resultado de imagen para escalera de infer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alera de inferenci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74" cy="1827722"/>
                    </a:xfrm>
                    <a:prstGeom prst="rect">
                      <a:avLst/>
                    </a:prstGeom>
                    <a:noFill/>
                    <a:ln>
                      <a:noFill/>
                    </a:ln>
                  </pic:spPr>
                </pic:pic>
              </a:graphicData>
            </a:graphic>
          </wp:inline>
        </w:drawing>
      </w:r>
    </w:p>
    <w:p w:rsidR="008237FE" w:rsidRPr="00155200" w:rsidRDefault="008237FE" w:rsidP="00155200">
      <w:pPr>
        <w:jc w:val="both"/>
        <w:rPr>
          <w:rFonts w:asciiTheme="minorHAnsi" w:hAnsiTheme="minorHAnsi"/>
          <w:sz w:val="28"/>
          <w:szCs w:val="28"/>
        </w:rPr>
      </w:pPr>
    </w:p>
    <w:p w:rsidR="008237FE" w:rsidRPr="00155200" w:rsidRDefault="008237FE" w:rsidP="00155200">
      <w:pPr>
        <w:jc w:val="both"/>
        <w:rPr>
          <w:rFonts w:asciiTheme="minorHAnsi" w:hAnsiTheme="minorHAnsi"/>
          <w:sz w:val="28"/>
          <w:szCs w:val="28"/>
        </w:rPr>
      </w:pPr>
    </w:p>
    <w:p w:rsidR="008237FE" w:rsidRPr="00155200" w:rsidRDefault="008237FE" w:rsidP="00155200">
      <w:pPr>
        <w:jc w:val="both"/>
        <w:rPr>
          <w:rFonts w:asciiTheme="minorHAnsi" w:hAnsiTheme="minorHAnsi"/>
          <w:sz w:val="28"/>
          <w:szCs w:val="28"/>
        </w:rPr>
      </w:pPr>
    </w:p>
    <w:p w:rsidR="008237FE" w:rsidRPr="00155200" w:rsidRDefault="00765F54" w:rsidP="00155200">
      <w:pPr>
        <w:jc w:val="both"/>
        <w:rPr>
          <w:rFonts w:asciiTheme="minorHAnsi" w:hAnsiTheme="minorHAnsi"/>
          <w:sz w:val="28"/>
          <w:szCs w:val="28"/>
        </w:rPr>
      </w:pPr>
      <w:r w:rsidRPr="00155200">
        <w:rPr>
          <w:rFonts w:asciiTheme="minorHAnsi" w:hAnsiTheme="minorHAnsi"/>
          <w:noProof/>
          <w:sz w:val="28"/>
          <w:szCs w:val="28"/>
        </w:rPr>
        <w:drawing>
          <wp:inline distT="0" distB="0" distL="0" distR="0" wp14:anchorId="2C78AA52" wp14:editId="2C2AE016">
            <wp:extent cx="6253614" cy="5537606"/>
            <wp:effectExtent l="0" t="0" r="0" b="6350"/>
            <wp:docPr id="3" name="Imagen 3" descr="C:\Users\MartinPC\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PC\AppData\Local\Microsoft\Windows\INetCache\Content.Wor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8575" cy="5541999"/>
                    </a:xfrm>
                    <a:prstGeom prst="rect">
                      <a:avLst/>
                    </a:prstGeom>
                    <a:noFill/>
                    <a:ln>
                      <a:noFill/>
                    </a:ln>
                  </pic:spPr>
                </pic:pic>
              </a:graphicData>
            </a:graphic>
          </wp:inline>
        </w:drawing>
      </w:r>
    </w:p>
    <w:p w:rsidR="00765F54" w:rsidRPr="00155200" w:rsidRDefault="00765F54" w:rsidP="00155200">
      <w:pPr>
        <w:jc w:val="both"/>
        <w:rPr>
          <w:rFonts w:asciiTheme="minorHAnsi" w:hAnsiTheme="minorHAnsi"/>
          <w:sz w:val="28"/>
          <w:szCs w:val="28"/>
          <w:u w:val="single"/>
        </w:rPr>
      </w:pPr>
    </w:p>
    <w:p w:rsidR="008237FE" w:rsidRPr="00155200" w:rsidRDefault="00906072" w:rsidP="00155200">
      <w:pPr>
        <w:jc w:val="both"/>
        <w:rPr>
          <w:rFonts w:asciiTheme="minorHAnsi" w:hAnsiTheme="minorHAnsi"/>
          <w:sz w:val="28"/>
          <w:szCs w:val="28"/>
          <w:u w:val="single"/>
        </w:rPr>
      </w:pPr>
      <w:r w:rsidRPr="00155200">
        <w:rPr>
          <w:rFonts w:asciiTheme="minorHAnsi" w:hAnsiTheme="minorHAnsi"/>
          <w:sz w:val="28"/>
          <w:szCs w:val="28"/>
          <w:u w:val="single"/>
        </w:rPr>
        <w:t>Primera aproximación: EJEMPLO</w:t>
      </w:r>
    </w:p>
    <w:p w:rsidR="008237FE" w:rsidRPr="00155200" w:rsidRDefault="008237FE" w:rsidP="00155200">
      <w:pPr>
        <w:jc w:val="both"/>
        <w:rPr>
          <w:rFonts w:asciiTheme="minorHAnsi" w:hAnsiTheme="minorHAnsi"/>
          <w:sz w:val="28"/>
          <w:szCs w:val="28"/>
          <w:u w:val="single"/>
        </w:rPr>
      </w:pPr>
    </w:p>
    <w:p w:rsidR="008237FE" w:rsidRPr="00155200" w:rsidRDefault="008237FE" w:rsidP="00155200">
      <w:pPr>
        <w:jc w:val="both"/>
        <w:rPr>
          <w:rFonts w:asciiTheme="minorHAnsi" w:hAnsiTheme="minorHAnsi"/>
          <w:sz w:val="28"/>
          <w:szCs w:val="28"/>
        </w:rPr>
      </w:pPr>
    </w:p>
    <w:p w:rsidR="008237FE" w:rsidRPr="00155200" w:rsidRDefault="00DB3140" w:rsidP="00155200">
      <w:pPr>
        <w:jc w:val="both"/>
        <w:rPr>
          <w:rFonts w:asciiTheme="minorHAnsi" w:hAnsiTheme="minorHAnsi"/>
          <w:sz w:val="28"/>
          <w:szCs w:val="28"/>
        </w:rPr>
      </w:pPr>
      <w:r w:rsidRPr="00155200">
        <w:rPr>
          <w:rFonts w:asciiTheme="minorHAnsi" w:hAnsiTheme="minorHAnsi"/>
          <w:noProof/>
          <w:sz w:val="28"/>
          <w:szCs w:val="28"/>
        </w:rPr>
        <w:drawing>
          <wp:inline distT="0" distB="0" distL="0" distR="0">
            <wp:extent cx="4219575" cy="4686300"/>
            <wp:effectExtent l="0" t="0" r="9525" b="0"/>
            <wp:docPr id="6" name="Imagen 6" descr="C:\Users\MartinPC\AppData\Local\Microsoft\Windows\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PC\AppData\Local\Microsoft\Windows\INetCache\Content.Word\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4686300"/>
                    </a:xfrm>
                    <a:prstGeom prst="rect">
                      <a:avLst/>
                    </a:prstGeom>
                    <a:noFill/>
                    <a:ln>
                      <a:noFill/>
                    </a:ln>
                  </pic:spPr>
                </pic:pic>
              </a:graphicData>
            </a:graphic>
          </wp:inline>
        </w:drawing>
      </w:r>
    </w:p>
    <w:p w:rsidR="008237FE" w:rsidRPr="00155200" w:rsidRDefault="008237FE" w:rsidP="00155200">
      <w:pPr>
        <w:jc w:val="both"/>
        <w:rPr>
          <w:rFonts w:asciiTheme="minorHAnsi" w:hAnsiTheme="minorHAnsi"/>
          <w:sz w:val="28"/>
          <w:szCs w:val="28"/>
        </w:rPr>
      </w:pP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rPr>
        <w:t xml:space="preserve">Explicación: </w:t>
      </w:r>
    </w:p>
    <w:p w:rsidR="008237FE" w:rsidRPr="00155200" w:rsidRDefault="008237FE" w:rsidP="00155200">
      <w:pPr>
        <w:jc w:val="both"/>
        <w:rPr>
          <w:rFonts w:asciiTheme="minorHAnsi" w:hAnsiTheme="minorHAnsi"/>
          <w:sz w:val="28"/>
          <w:szCs w:val="28"/>
        </w:rPr>
      </w:pP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rPr>
        <w:t xml:space="preserve">¿Por qué frente a un mismo hecho las personas </w:t>
      </w:r>
      <w:r w:rsidR="00573452" w:rsidRPr="00155200">
        <w:rPr>
          <w:rFonts w:asciiTheme="minorHAnsi" w:hAnsiTheme="minorHAnsi"/>
          <w:sz w:val="28"/>
          <w:szCs w:val="28"/>
        </w:rPr>
        <w:t>reaccionamos de</w:t>
      </w:r>
      <w:r w:rsidR="00DE0ED1" w:rsidRPr="00155200">
        <w:rPr>
          <w:rFonts w:asciiTheme="minorHAnsi" w:hAnsiTheme="minorHAnsi"/>
          <w:sz w:val="28"/>
          <w:szCs w:val="28"/>
        </w:rPr>
        <w:t xml:space="preserve"> manera diferente</w:t>
      </w:r>
      <w:r w:rsidRPr="00155200">
        <w:rPr>
          <w:rFonts w:asciiTheme="minorHAnsi" w:hAnsiTheme="minorHAnsi"/>
          <w:sz w:val="28"/>
          <w:szCs w:val="28"/>
        </w:rPr>
        <w:t xml:space="preserve">? ¿Por qué a veces </w:t>
      </w:r>
      <w:r w:rsidR="00DE0ED1" w:rsidRPr="00155200">
        <w:rPr>
          <w:rFonts w:asciiTheme="minorHAnsi" w:hAnsiTheme="minorHAnsi"/>
          <w:sz w:val="28"/>
          <w:szCs w:val="28"/>
        </w:rPr>
        <w:t>reaccionamos frente a algo que nos pasó e inmediatamente o al poco tiempo nos arrepentimos totalmente</w:t>
      </w:r>
      <w:r w:rsidRPr="00155200">
        <w:rPr>
          <w:rFonts w:asciiTheme="minorHAnsi" w:hAnsiTheme="minorHAnsi"/>
          <w:sz w:val="28"/>
          <w:szCs w:val="28"/>
        </w:rPr>
        <w:t xml:space="preserve">? ¿Cuáles son los </w:t>
      </w:r>
      <w:r w:rsidR="00DE0ED1" w:rsidRPr="00155200">
        <w:rPr>
          <w:rFonts w:asciiTheme="minorHAnsi" w:hAnsiTheme="minorHAnsi"/>
          <w:sz w:val="28"/>
          <w:szCs w:val="28"/>
        </w:rPr>
        <w:t xml:space="preserve">pasos mentales que nos llevan a tomar nuestras decisiones en nuestra vida profesional, en nuestras relaciones con los demás, </w:t>
      </w:r>
      <w:r w:rsidR="00155200" w:rsidRPr="00155200">
        <w:rPr>
          <w:rFonts w:asciiTheme="minorHAnsi" w:hAnsiTheme="minorHAnsi"/>
          <w:sz w:val="28"/>
          <w:szCs w:val="28"/>
        </w:rPr>
        <w:t>compañeros,</w:t>
      </w:r>
      <w:r w:rsidR="00DE0ED1" w:rsidRPr="00155200">
        <w:rPr>
          <w:rFonts w:asciiTheme="minorHAnsi" w:hAnsiTheme="minorHAnsi"/>
          <w:sz w:val="28"/>
          <w:szCs w:val="28"/>
        </w:rPr>
        <w:t xml:space="preserve"> superiores, </w:t>
      </w:r>
      <w:r w:rsidR="00155200" w:rsidRPr="00155200">
        <w:rPr>
          <w:rFonts w:asciiTheme="minorHAnsi" w:hAnsiTheme="minorHAnsi"/>
          <w:sz w:val="28"/>
          <w:szCs w:val="28"/>
        </w:rPr>
        <w:t>alumnos?</w:t>
      </w:r>
      <w:r w:rsidRPr="00155200">
        <w:rPr>
          <w:rFonts w:asciiTheme="minorHAnsi" w:hAnsiTheme="minorHAnsi"/>
          <w:sz w:val="28"/>
          <w:szCs w:val="28"/>
        </w:rPr>
        <w:t xml:space="preserve"> ¿Por qué </w:t>
      </w:r>
      <w:r w:rsidR="00DE0ED1" w:rsidRPr="00155200">
        <w:rPr>
          <w:rFonts w:asciiTheme="minorHAnsi" w:hAnsiTheme="minorHAnsi"/>
          <w:sz w:val="28"/>
          <w:szCs w:val="28"/>
        </w:rPr>
        <w:t>en ocasiones no hay manera de llegar a acuerdos con los demás en algún tópico</w:t>
      </w:r>
      <w:r w:rsidRPr="00155200">
        <w:rPr>
          <w:rFonts w:asciiTheme="minorHAnsi" w:hAnsiTheme="minorHAnsi"/>
          <w:sz w:val="28"/>
          <w:szCs w:val="28"/>
        </w:rPr>
        <w:t>?</w:t>
      </w:r>
    </w:p>
    <w:p w:rsidR="00DE0ED1" w:rsidRPr="00155200" w:rsidRDefault="00DE0ED1" w:rsidP="00155200">
      <w:pPr>
        <w:jc w:val="both"/>
        <w:rPr>
          <w:rFonts w:asciiTheme="minorHAnsi" w:hAnsiTheme="minorHAnsi"/>
          <w:sz w:val="28"/>
          <w:szCs w:val="28"/>
        </w:rPr>
      </w:pPr>
    </w:p>
    <w:p w:rsidR="00DE0ED1" w:rsidRPr="00155200" w:rsidRDefault="00DE0ED1" w:rsidP="00155200">
      <w:pPr>
        <w:jc w:val="both"/>
        <w:rPr>
          <w:rFonts w:asciiTheme="minorHAnsi" w:hAnsiTheme="minorHAnsi"/>
          <w:sz w:val="28"/>
          <w:szCs w:val="28"/>
        </w:rPr>
      </w:pPr>
      <w:r w:rsidRPr="00155200">
        <w:rPr>
          <w:rFonts w:asciiTheme="minorHAnsi" w:hAnsiTheme="minorHAnsi"/>
          <w:sz w:val="28"/>
          <w:szCs w:val="28"/>
        </w:rPr>
        <w:t xml:space="preserve">Un modelo que puede ayudarnos a entender esto es el creado </w:t>
      </w:r>
      <w:r w:rsidR="00155200" w:rsidRPr="00155200">
        <w:rPr>
          <w:rFonts w:asciiTheme="minorHAnsi" w:hAnsiTheme="minorHAnsi"/>
          <w:sz w:val="28"/>
          <w:szCs w:val="28"/>
        </w:rPr>
        <w:t>por Chris</w:t>
      </w:r>
      <w:r w:rsidR="00906072" w:rsidRPr="00155200">
        <w:rPr>
          <w:rFonts w:asciiTheme="minorHAnsi" w:hAnsiTheme="minorHAnsi"/>
          <w:sz w:val="28"/>
          <w:szCs w:val="28"/>
        </w:rPr>
        <w:t xml:space="preserve"> </w:t>
      </w:r>
      <w:r w:rsidR="00573452" w:rsidRPr="00155200">
        <w:rPr>
          <w:rFonts w:asciiTheme="minorHAnsi" w:hAnsiTheme="minorHAnsi"/>
          <w:sz w:val="28"/>
          <w:szCs w:val="28"/>
        </w:rPr>
        <w:t>Argyris </w:t>
      </w:r>
      <w:r w:rsidRPr="00155200">
        <w:rPr>
          <w:rFonts w:asciiTheme="minorHAnsi" w:hAnsiTheme="minorHAnsi"/>
          <w:sz w:val="28"/>
          <w:szCs w:val="28"/>
        </w:rPr>
        <w:t xml:space="preserve">y al que </w:t>
      </w:r>
      <w:r w:rsidR="00573452" w:rsidRPr="00155200">
        <w:rPr>
          <w:rFonts w:asciiTheme="minorHAnsi" w:hAnsiTheme="minorHAnsi"/>
          <w:sz w:val="28"/>
          <w:szCs w:val="28"/>
        </w:rPr>
        <w:t>llamó</w:t>
      </w:r>
      <w:r w:rsidR="00906072" w:rsidRPr="00155200">
        <w:rPr>
          <w:rFonts w:asciiTheme="minorHAnsi" w:hAnsiTheme="minorHAnsi"/>
          <w:sz w:val="28"/>
          <w:szCs w:val="28"/>
        </w:rPr>
        <w:t>, en el año 1985, </w:t>
      </w:r>
      <w:r w:rsidR="00906072" w:rsidRPr="00155200">
        <w:rPr>
          <w:rFonts w:asciiTheme="minorHAnsi" w:hAnsiTheme="minorHAnsi"/>
          <w:b/>
          <w:sz w:val="28"/>
          <w:szCs w:val="28"/>
        </w:rPr>
        <w:t>escalera de inferencias. </w:t>
      </w:r>
      <w:r w:rsidR="00906072" w:rsidRPr="00155200">
        <w:rPr>
          <w:rFonts w:asciiTheme="minorHAnsi" w:hAnsiTheme="minorHAnsi"/>
          <w:sz w:val="28"/>
          <w:szCs w:val="28"/>
        </w:rPr>
        <w:t xml:space="preserve">Este concepto que más tarde también fuera tomado por Peter </w:t>
      </w:r>
      <w:r w:rsidR="00573452" w:rsidRPr="00155200">
        <w:rPr>
          <w:rFonts w:asciiTheme="minorHAnsi" w:hAnsiTheme="minorHAnsi"/>
          <w:sz w:val="28"/>
          <w:szCs w:val="28"/>
        </w:rPr>
        <w:t>Senge</w:t>
      </w:r>
      <w:r w:rsidR="00906072" w:rsidRPr="00155200">
        <w:rPr>
          <w:rFonts w:asciiTheme="minorHAnsi" w:hAnsiTheme="minorHAnsi"/>
          <w:sz w:val="28"/>
          <w:szCs w:val="28"/>
        </w:rPr>
        <w:t xml:space="preserve"> es un modelo que ilu</w:t>
      </w:r>
      <w:r w:rsidRPr="00155200">
        <w:rPr>
          <w:rFonts w:asciiTheme="minorHAnsi" w:hAnsiTheme="minorHAnsi"/>
          <w:sz w:val="28"/>
          <w:szCs w:val="28"/>
        </w:rPr>
        <w:t>stra cómo ascendemos racionalmente</w:t>
      </w:r>
      <w:r w:rsidR="00906072" w:rsidRPr="00155200">
        <w:rPr>
          <w:rFonts w:asciiTheme="minorHAnsi" w:hAnsiTheme="minorHAnsi"/>
          <w:sz w:val="28"/>
          <w:szCs w:val="28"/>
        </w:rPr>
        <w:t xml:space="preserve"> desde las observaciones hasta las decisiones y acciones</w:t>
      </w:r>
      <w:r w:rsidRPr="00155200">
        <w:rPr>
          <w:rFonts w:asciiTheme="minorHAnsi" w:hAnsiTheme="minorHAnsi"/>
          <w:sz w:val="28"/>
          <w:szCs w:val="28"/>
        </w:rPr>
        <w:t xml:space="preserve"> incluso sin </w:t>
      </w:r>
      <w:r w:rsidR="00155200" w:rsidRPr="00155200">
        <w:rPr>
          <w:rFonts w:asciiTheme="minorHAnsi" w:hAnsiTheme="minorHAnsi"/>
          <w:sz w:val="28"/>
          <w:szCs w:val="28"/>
        </w:rPr>
        <w:t>hacer intervenir</w:t>
      </w:r>
      <w:r w:rsidRPr="00155200">
        <w:rPr>
          <w:rFonts w:asciiTheme="minorHAnsi" w:hAnsiTheme="minorHAnsi"/>
          <w:sz w:val="28"/>
          <w:szCs w:val="28"/>
        </w:rPr>
        <w:t xml:space="preserve"> de nuestras emociones como variable en el proceso</w:t>
      </w:r>
      <w:r w:rsidR="00906072" w:rsidRPr="00155200">
        <w:rPr>
          <w:rFonts w:asciiTheme="minorHAnsi" w:hAnsiTheme="minorHAnsi"/>
          <w:sz w:val="28"/>
          <w:szCs w:val="28"/>
        </w:rPr>
        <w:t xml:space="preserve">. </w:t>
      </w:r>
    </w:p>
    <w:p w:rsidR="00DE0ED1" w:rsidRPr="00155200" w:rsidRDefault="00DE0ED1" w:rsidP="00155200">
      <w:pPr>
        <w:jc w:val="both"/>
        <w:rPr>
          <w:rFonts w:asciiTheme="minorHAnsi" w:hAnsiTheme="minorHAnsi"/>
          <w:sz w:val="28"/>
          <w:szCs w:val="28"/>
        </w:rPr>
      </w:pPr>
    </w:p>
    <w:p w:rsidR="00DE0ED1" w:rsidRPr="00155200" w:rsidRDefault="00DE0ED1" w:rsidP="00155200">
      <w:pPr>
        <w:jc w:val="both"/>
        <w:rPr>
          <w:rFonts w:asciiTheme="minorHAnsi" w:hAnsiTheme="minorHAnsi"/>
          <w:sz w:val="28"/>
          <w:szCs w:val="28"/>
        </w:rPr>
      </w:pPr>
      <w:r w:rsidRPr="00155200">
        <w:rPr>
          <w:rFonts w:asciiTheme="minorHAnsi" w:hAnsiTheme="minorHAnsi"/>
          <w:sz w:val="28"/>
          <w:szCs w:val="28"/>
        </w:rPr>
        <w:t>Tomemos un ejemplo que puede dar más luz a lo que intentamos explicar:</w:t>
      </w:r>
    </w:p>
    <w:p w:rsidR="00DE0ED1" w:rsidRPr="00155200" w:rsidRDefault="00906072" w:rsidP="00155200">
      <w:pPr>
        <w:jc w:val="both"/>
        <w:rPr>
          <w:rFonts w:asciiTheme="minorHAnsi" w:hAnsiTheme="minorHAnsi"/>
          <w:sz w:val="28"/>
          <w:szCs w:val="28"/>
        </w:rPr>
      </w:pPr>
      <w:r w:rsidRPr="00155200">
        <w:rPr>
          <w:rFonts w:asciiTheme="minorHAnsi" w:hAnsiTheme="minorHAnsi"/>
          <w:sz w:val="28"/>
          <w:szCs w:val="28"/>
        </w:rPr>
        <w:t xml:space="preserve">“mi hijo desaprobó un examen, por lo cual me enojo y lo reprendo”. </w:t>
      </w:r>
    </w:p>
    <w:p w:rsidR="008237FE" w:rsidRPr="00155200" w:rsidRDefault="00DE0ED1" w:rsidP="00155200">
      <w:pPr>
        <w:jc w:val="both"/>
        <w:rPr>
          <w:rFonts w:asciiTheme="minorHAnsi" w:hAnsiTheme="minorHAnsi"/>
          <w:sz w:val="28"/>
          <w:szCs w:val="28"/>
        </w:rPr>
      </w:pPr>
      <w:r w:rsidRPr="00155200">
        <w:rPr>
          <w:rFonts w:asciiTheme="minorHAnsi" w:hAnsiTheme="minorHAnsi"/>
          <w:sz w:val="28"/>
          <w:szCs w:val="28"/>
        </w:rPr>
        <w:lastRenderedPageBreak/>
        <w:t xml:space="preserve">¿Cuáles fueron </w:t>
      </w:r>
      <w:r w:rsidR="00155200" w:rsidRPr="00155200">
        <w:rPr>
          <w:rFonts w:asciiTheme="minorHAnsi" w:hAnsiTheme="minorHAnsi"/>
          <w:sz w:val="28"/>
          <w:szCs w:val="28"/>
        </w:rPr>
        <w:t>todos los razonamientos</w:t>
      </w:r>
      <w:r w:rsidRPr="00155200">
        <w:rPr>
          <w:rFonts w:asciiTheme="minorHAnsi" w:hAnsiTheme="minorHAnsi"/>
          <w:sz w:val="28"/>
          <w:szCs w:val="28"/>
        </w:rPr>
        <w:t xml:space="preserve"> que me llevaron a esa acción</w:t>
      </w:r>
      <w:r w:rsidR="00906072" w:rsidRPr="00155200">
        <w:rPr>
          <w:rFonts w:asciiTheme="minorHAnsi" w:hAnsiTheme="minorHAnsi"/>
          <w:sz w:val="28"/>
          <w:szCs w:val="28"/>
        </w:rPr>
        <w:t>?</w:t>
      </w:r>
    </w:p>
    <w:p w:rsidR="008237FE" w:rsidRPr="00155200" w:rsidRDefault="008237FE" w:rsidP="00155200">
      <w:pPr>
        <w:jc w:val="both"/>
        <w:rPr>
          <w:rFonts w:asciiTheme="minorHAnsi" w:hAnsiTheme="minorHAnsi"/>
          <w:sz w:val="28"/>
          <w:szCs w:val="28"/>
        </w:rPr>
      </w:pPr>
    </w:p>
    <w:p w:rsidR="008237FE" w:rsidRPr="00155200" w:rsidRDefault="00906072" w:rsidP="00155200">
      <w:pPr>
        <w:jc w:val="both"/>
        <w:rPr>
          <w:rFonts w:asciiTheme="minorHAnsi" w:hAnsiTheme="minorHAnsi"/>
          <w:b/>
          <w:sz w:val="28"/>
          <w:szCs w:val="28"/>
        </w:rPr>
      </w:pPr>
      <w:r w:rsidRPr="00155200">
        <w:rPr>
          <w:rFonts w:asciiTheme="minorHAnsi" w:hAnsiTheme="minorHAnsi"/>
          <w:b/>
          <w:sz w:val="28"/>
          <w:szCs w:val="28"/>
        </w:rPr>
        <w:t>Explicación por medio de la escalera de inferencias:</w:t>
      </w:r>
    </w:p>
    <w:p w:rsidR="008237FE" w:rsidRPr="00155200" w:rsidRDefault="008237FE" w:rsidP="00155200">
      <w:pPr>
        <w:jc w:val="both"/>
        <w:rPr>
          <w:rFonts w:asciiTheme="minorHAnsi" w:hAnsiTheme="minorHAnsi"/>
          <w:sz w:val="28"/>
          <w:szCs w:val="28"/>
        </w:rPr>
      </w:pPr>
    </w:p>
    <w:p w:rsidR="008237FE" w:rsidRPr="00155200" w:rsidRDefault="00DE0ED1" w:rsidP="00155200">
      <w:pPr>
        <w:jc w:val="both"/>
        <w:rPr>
          <w:rFonts w:asciiTheme="minorHAnsi" w:hAnsiTheme="minorHAnsi"/>
          <w:sz w:val="28"/>
          <w:szCs w:val="28"/>
        </w:rPr>
      </w:pPr>
      <w:r w:rsidRPr="00155200">
        <w:rPr>
          <w:rFonts w:asciiTheme="minorHAnsi" w:hAnsiTheme="minorHAnsi"/>
          <w:sz w:val="28"/>
          <w:szCs w:val="28"/>
          <w:u w:val="single"/>
        </w:rPr>
        <w:t>“</w:t>
      </w:r>
      <w:r w:rsidR="00906072" w:rsidRPr="00155200">
        <w:rPr>
          <w:rFonts w:asciiTheme="minorHAnsi" w:hAnsiTheme="minorHAnsi"/>
          <w:sz w:val="28"/>
          <w:szCs w:val="28"/>
          <w:u w:val="single"/>
        </w:rPr>
        <w:t>Primero</w:t>
      </w:r>
      <w:r w:rsidR="00906072" w:rsidRPr="00155200">
        <w:rPr>
          <w:rFonts w:asciiTheme="minorHAnsi" w:hAnsiTheme="minorHAnsi"/>
          <w:sz w:val="28"/>
          <w:szCs w:val="28"/>
        </w:rPr>
        <w:t>: </w:t>
      </w:r>
      <w:r w:rsidR="00906072" w:rsidRPr="00155200">
        <w:rPr>
          <w:rFonts w:asciiTheme="minorHAnsi" w:hAnsiTheme="minorHAnsi"/>
          <w:b/>
          <w:sz w:val="28"/>
          <w:szCs w:val="28"/>
        </w:rPr>
        <w:t>datos objetivos de la realidad</w:t>
      </w:r>
      <w:r w:rsidR="00906072" w:rsidRPr="00155200">
        <w:rPr>
          <w:rFonts w:asciiTheme="minorHAnsi" w:hAnsiTheme="minorHAnsi"/>
          <w:sz w:val="28"/>
          <w:szCs w:val="28"/>
        </w:rPr>
        <w:t xml:space="preserve">, en primer </w:t>
      </w:r>
      <w:r w:rsidR="00573452" w:rsidRPr="00155200">
        <w:rPr>
          <w:rFonts w:asciiTheme="minorHAnsi" w:hAnsiTheme="minorHAnsi"/>
          <w:sz w:val="28"/>
          <w:szCs w:val="28"/>
        </w:rPr>
        <w:t>lugar,</w:t>
      </w:r>
      <w:r w:rsidR="00906072" w:rsidRPr="00155200">
        <w:rPr>
          <w:rFonts w:asciiTheme="minorHAnsi" w:hAnsiTheme="minorHAnsi"/>
          <w:sz w:val="28"/>
          <w:szCs w:val="28"/>
        </w:rPr>
        <w:t xml:space="preserve"> observamos un hecho y seleccionamos lo que nos interesa. </w:t>
      </w:r>
      <w:r w:rsidR="00906072" w:rsidRPr="00155200">
        <w:rPr>
          <w:rFonts w:asciiTheme="minorHAnsi" w:hAnsiTheme="minorHAnsi"/>
          <w:i/>
          <w:sz w:val="28"/>
          <w:szCs w:val="28"/>
        </w:rPr>
        <w:t>Mi hijo desaprobó un examen</w:t>
      </w:r>
      <w:r w:rsidR="00906072" w:rsidRPr="00155200">
        <w:rPr>
          <w:rFonts w:asciiTheme="minorHAnsi" w:hAnsiTheme="minorHAnsi"/>
          <w:sz w:val="28"/>
          <w:szCs w:val="28"/>
        </w:rPr>
        <w:t>. </w:t>
      </w:r>
      <w:r w:rsidR="00906072" w:rsidRPr="00155200">
        <w:rPr>
          <w:rFonts w:asciiTheme="minorHAnsi" w:hAnsiTheme="minorHAnsi"/>
          <w:i/>
          <w:sz w:val="28"/>
          <w:szCs w:val="28"/>
        </w:rPr>
        <w:t>Descarto otros datos como la nota, la materia, circunstancias, etc.</w:t>
      </w: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u w:val="single"/>
        </w:rPr>
        <w:t>Segundo</w:t>
      </w:r>
      <w:r w:rsidRPr="00155200">
        <w:rPr>
          <w:rFonts w:asciiTheme="minorHAnsi" w:hAnsiTheme="minorHAnsi"/>
          <w:sz w:val="28"/>
          <w:szCs w:val="28"/>
        </w:rPr>
        <w:t>: </w:t>
      </w:r>
      <w:r w:rsidRPr="00155200">
        <w:rPr>
          <w:rFonts w:asciiTheme="minorHAnsi" w:hAnsiTheme="minorHAnsi"/>
          <w:b/>
          <w:sz w:val="28"/>
          <w:szCs w:val="28"/>
        </w:rPr>
        <w:t>interpretación</w:t>
      </w:r>
      <w:r w:rsidRPr="00155200">
        <w:rPr>
          <w:rFonts w:asciiTheme="minorHAnsi" w:hAnsiTheme="minorHAnsi"/>
          <w:sz w:val="28"/>
          <w:szCs w:val="28"/>
        </w:rPr>
        <w:t>. Según nuestras creencias le damos significado al dato que hemos seleccionado. </w:t>
      </w:r>
      <w:r w:rsidRPr="00155200">
        <w:rPr>
          <w:rFonts w:asciiTheme="minorHAnsi" w:hAnsiTheme="minorHAnsi"/>
          <w:i/>
          <w:sz w:val="28"/>
          <w:szCs w:val="28"/>
        </w:rPr>
        <w:t>Mi hijo no dedicó tiempo suficiente para estudiar.</w:t>
      </w: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u w:val="single"/>
        </w:rPr>
        <w:t>Tercero</w:t>
      </w:r>
      <w:r w:rsidRPr="00155200">
        <w:rPr>
          <w:rFonts w:asciiTheme="minorHAnsi" w:hAnsiTheme="minorHAnsi"/>
          <w:sz w:val="28"/>
          <w:szCs w:val="28"/>
        </w:rPr>
        <w:t>: </w:t>
      </w:r>
      <w:r w:rsidRPr="00155200">
        <w:rPr>
          <w:rFonts w:asciiTheme="minorHAnsi" w:hAnsiTheme="minorHAnsi"/>
          <w:b/>
          <w:sz w:val="28"/>
          <w:szCs w:val="28"/>
        </w:rPr>
        <w:t>juicios y opiniones</w:t>
      </w:r>
      <w:r w:rsidRPr="00155200">
        <w:rPr>
          <w:rFonts w:asciiTheme="minorHAnsi" w:hAnsiTheme="minorHAnsi"/>
          <w:sz w:val="28"/>
          <w:szCs w:val="28"/>
        </w:rPr>
        <w:t>.  Aquí comparamos la interpretación con nuestros valores y parámetros. </w:t>
      </w:r>
      <w:r w:rsidRPr="00155200">
        <w:rPr>
          <w:rFonts w:asciiTheme="minorHAnsi" w:hAnsiTheme="minorHAnsi"/>
          <w:i/>
          <w:sz w:val="28"/>
          <w:szCs w:val="28"/>
        </w:rPr>
        <w:t>No dedicar tiempo suficiente para estudiar (para mí), es un acto de irresponsabilidad y desobediencia.</w:t>
      </w:r>
    </w:p>
    <w:p w:rsidR="008237FE" w:rsidRPr="00155200" w:rsidRDefault="00906072" w:rsidP="00155200">
      <w:pPr>
        <w:jc w:val="both"/>
        <w:rPr>
          <w:rFonts w:asciiTheme="minorHAnsi" w:hAnsiTheme="minorHAnsi"/>
          <w:i/>
          <w:sz w:val="28"/>
          <w:szCs w:val="28"/>
        </w:rPr>
      </w:pPr>
      <w:r w:rsidRPr="00155200">
        <w:rPr>
          <w:rFonts w:asciiTheme="minorHAnsi" w:hAnsiTheme="minorHAnsi"/>
          <w:sz w:val="28"/>
          <w:szCs w:val="28"/>
          <w:u w:val="single"/>
        </w:rPr>
        <w:t>Cuarto</w:t>
      </w:r>
      <w:r w:rsidRPr="00155200">
        <w:rPr>
          <w:rFonts w:asciiTheme="minorHAnsi" w:hAnsiTheme="minorHAnsi"/>
          <w:sz w:val="28"/>
          <w:szCs w:val="28"/>
        </w:rPr>
        <w:t>: </w:t>
      </w:r>
      <w:r w:rsidRPr="00155200">
        <w:rPr>
          <w:rFonts w:asciiTheme="minorHAnsi" w:hAnsiTheme="minorHAnsi"/>
          <w:b/>
          <w:sz w:val="28"/>
          <w:szCs w:val="28"/>
        </w:rPr>
        <w:t>conclusiones y decisiones acerca de cómo actuar. </w:t>
      </w:r>
      <w:r w:rsidRPr="00155200">
        <w:rPr>
          <w:rFonts w:asciiTheme="minorHAnsi" w:hAnsiTheme="minorHAnsi"/>
          <w:i/>
          <w:sz w:val="28"/>
          <w:szCs w:val="28"/>
        </w:rPr>
        <w:t xml:space="preserve">Mi hijo no cumplió con sus responsabilidades y me desobedeció, por lo cual me enojo </w:t>
      </w:r>
      <w:r w:rsidR="00DE0ED1" w:rsidRPr="00155200">
        <w:rPr>
          <w:rFonts w:asciiTheme="minorHAnsi" w:hAnsiTheme="minorHAnsi"/>
          <w:i/>
          <w:sz w:val="28"/>
          <w:szCs w:val="28"/>
        </w:rPr>
        <w:t>y lo reprendo,”</w:t>
      </w:r>
    </w:p>
    <w:p w:rsidR="00DE0ED1" w:rsidRPr="00155200" w:rsidRDefault="00DE0ED1" w:rsidP="00155200">
      <w:pPr>
        <w:jc w:val="both"/>
        <w:rPr>
          <w:rFonts w:asciiTheme="minorHAnsi" w:hAnsiTheme="minorHAnsi"/>
          <w:i/>
          <w:sz w:val="28"/>
          <w:szCs w:val="28"/>
        </w:rPr>
      </w:pPr>
    </w:p>
    <w:p w:rsidR="00DE0ED1" w:rsidRPr="00155200" w:rsidRDefault="00DE0ED1" w:rsidP="00155200">
      <w:pPr>
        <w:jc w:val="both"/>
        <w:rPr>
          <w:rFonts w:asciiTheme="minorHAnsi" w:hAnsiTheme="minorHAnsi"/>
          <w:sz w:val="28"/>
          <w:szCs w:val="28"/>
        </w:rPr>
      </w:pPr>
      <w:r w:rsidRPr="00155200">
        <w:rPr>
          <w:rFonts w:asciiTheme="minorHAnsi" w:hAnsiTheme="minorHAnsi"/>
          <w:sz w:val="28"/>
          <w:szCs w:val="28"/>
        </w:rPr>
        <w:t xml:space="preserve">Como se puede observar desde el momento que selecciona los datos </w:t>
      </w:r>
      <w:r w:rsidR="008B60DC" w:rsidRPr="00155200">
        <w:rPr>
          <w:rFonts w:asciiTheme="minorHAnsi" w:hAnsiTheme="minorHAnsi"/>
          <w:sz w:val="28"/>
          <w:szCs w:val="28"/>
        </w:rPr>
        <w:t>ya comienza a delinearse el primer escalón y no permitirá muchas opciones para decir el razonamiento que lleve a la conclusión de qué se debe hacer.</w:t>
      </w:r>
    </w:p>
    <w:p w:rsidR="008B60DC" w:rsidRPr="00155200" w:rsidRDefault="008B60DC" w:rsidP="00155200">
      <w:pPr>
        <w:jc w:val="both"/>
        <w:rPr>
          <w:rFonts w:asciiTheme="minorHAnsi" w:hAnsiTheme="minorHAnsi"/>
          <w:sz w:val="28"/>
          <w:szCs w:val="28"/>
        </w:rPr>
      </w:pPr>
    </w:p>
    <w:p w:rsidR="008B60DC" w:rsidRPr="00155200" w:rsidRDefault="008B60DC" w:rsidP="00155200">
      <w:pPr>
        <w:jc w:val="both"/>
        <w:rPr>
          <w:rFonts w:asciiTheme="minorHAnsi" w:hAnsiTheme="minorHAnsi"/>
          <w:sz w:val="28"/>
          <w:szCs w:val="28"/>
        </w:rPr>
      </w:pPr>
      <w:r w:rsidRPr="00155200">
        <w:rPr>
          <w:rFonts w:asciiTheme="minorHAnsi" w:hAnsiTheme="minorHAnsi"/>
          <w:sz w:val="28"/>
          <w:szCs w:val="28"/>
        </w:rPr>
        <w:t>En este primer escalón se ponen en juego nuestras experiencias, creencias, prejuicios, modelos en que fuimos educados …y no nos detenemos a veces a juntar toda la información necesaria o verificar la que tenemos. Esto ocurre velozmente, casi siempre sin tener conciencia de la velocidad con que lo realizamos o de que no consideramos al otro para armar el encuadre real de la situación.</w:t>
      </w:r>
    </w:p>
    <w:p w:rsidR="008B60DC" w:rsidRPr="00155200" w:rsidRDefault="008B60DC" w:rsidP="00155200">
      <w:pPr>
        <w:jc w:val="both"/>
        <w:rPr>
          <w:rFonts w:asciiTheme="minorHAnsi" w:hAnsiTheme="minorHAnsi"/>
          <w:sz w:val="28"/>
          <w:szCs w:val="28"/>
        </w:rPr>
      </w:pPr>
    </w:p>
    <w:p w:rsidR="008B60DC" w:rsidRPr="00155200" w:rsidRDefault="008B60DC" w:rsidP="00155200">
      <w:pPr>
        <w:jc w:val="both"/>
        <w:rPr>
          <w:rFonts w:asciiTheme="minorHAnsi" w:hAnsiTheme="minorHAnsi"/>
          <w:sz w:val="28"/>
          <w:szCs w:val="28"/>
        </w:rPr>
      </w:pPr>
      <w:r w:rsidRPr="00155200">
        <w:rPr>
          <w:rFonts w:asciiTheme="minorHAnsi" w:hAnsiTheme="minorHAnsi"/>
          <w:sz w:val="28"/>
          <w:szCs w:val="28"/>
        </w:rPr>
        <w:t>Una posible consecuencia es actuar con tal injusticia que sea difícil reparar el daño.</w:t>
      </w:r>
    </w:p>
    <w:p w:rsidR="008B60DC" w:rsidRPr="00155200" w:rsidRDefault="008B60DC" w:rsidP="00155200">
      <w:pPr>
        <w:jc w:val="both"/>
        <w:rPr>
          <w:rFonts w:asciiTheme="minorHAnsi" w:hAnsiTheme="minorHAnsi"/>
          <w:sz w:val="28"/>
          <w:szCs w:val="28"/>
        </w:rPr>
      </w:pPr>
    </w:p>
    <w:p w:rsidR="008237FE" w:rsidRPr="00155200" w:rsidRDefault="008237FE" w:rsidP="00155200">
      <w:pPr>
        <w:jc w:val="both"/>
        <w:rPr>
          <w:rFonts w:asciiTheme="minorHAnsi" w:hAnsiTheme="minorHAnsi"/>
          <w:sz w:val="28"/>
          <w:szCs w:val="28"/>
        </w:rPr>
      </w:pP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rPr>
        <w:t xml:space="preserve">¿Cómo evitarlo? </w:t>
      </w:r>
    </w:p>
    <w:p w:rsidR="008237FE" w:rsidRPr="00155200" w:rsidRDefault="008237FE" w:rsidP="00155200">
      <w:pPr>
        <w:jc w:val="both"/>
        <w:rPr>
          <w:rFonts w:asciiTheme="minorHAnsi" w:hAnsiTheme="minorHAnsi"/>
          <w:sz w:val="28"/>
          <w:szCs w:val="28"/>
        </w:rPr>
      </w:pPr>
    </w:p>
    <w:p w:rsidR="008237FE" w:rsidRPr="00155200" w:rsidRDefault="00906072" w:rsidP="00155200">
      <w:pPr>
        <w:ind w:left="720"/>
        <w:jc w:val="both"/>
        <w:rPr>
          <w:rFonts w:asciiTheme="minorHAnsi" w:hAnsiTheme="minorHAnsi"/>
          <w:sz w:val="28"/>
          <w:szCs w:val="28"/>
        </w:rPr>
      </w:pPr>
      <w:r w:rsidRPr="00155200">
        <w:rPr>
          <w:rFonts w:asciiTheme="minorHAnsi" w:hAnsiTheme="minorHAnsi"/>
          <w:sz w:val="28"/>
          <w:szCs w:val="28"/>
        </w:rPr>
        <w:t>Contar con un método que permita tomar consciencia de nuestros procesos de pensamient</w:t>
      </w:r>
      <w:r w:rsidR="008B60DC" w:rsidRPr="00155200">
        <w:rPr>
          <w:rFonts w:asciiTheme="minorHAnsi" w:hAnsiTheme="minorHAnsi"/>
          <w:sz w:val="28"/>
          <w:szCs w:val="28"/>
        </w:rPr>
        <w:t>o y procedimientos racionales</w:t>
      </w:r>
      <w:r w:rsidRPr="00155200">
        <w:rPr>
          <w:rFonts w:asciiTheme="minorHAnsi" w:hAnsiTheme="minorHAnsi"/>
          <w:sz w:val="28"/>
          <w:szCs w:val="28"/>
        </w:rPr>
        <w:t>, nos facilita </w:t>
      </w:r>
      <w:r w:rsidRPr="00155200">
        <w:rPr>
          <w:rFonts w:asciiTheme="minorHAnsi" w:hAnsiTheme="minorHAnsi"/>
          <w:b/>
          <w:sz w:val="28"/>
          <w:szCs w:val="28"/>
        </w:rPr>
        <w:t xml:space="preserve">cambiar patrones recurrentes de razonamiento </w:t>
      </w:r>
      <w:r w:rsidR="008B60DC" w:rsidRPr="00155200">
        <w:rPr>
          <w:rFonts w:asciiTheme="minorHAnsi" w:hAnsiTheme="minorHAnsi"/>
          <w:b/>
          <w:sz w:val="28"/>
          <w:szCs w:val="28"/>
        </w:rPr>
        <w:t>inefectivo</w:t>
      </w:r>
      <w:r w:rsidR="008B60DC" w:rsidRPr="00155200">
        <w:rPr>
          <w:rFonts w:asciiTheme="minorHAnsi" w:hAnsiTheme="minorHAnsi"/>
          <w:sz w:val="28"/>
          <w:szCs w:val="28"/>
        </w:rPr>
        <w:t>. Nuestras decisiones serán mejores e interactuaremos mejor con las demás personas que nos rodean.</w:t>
      </w:r>
    </w:p>
    <w:p w:rsidR="008237FE" w:rsidRPr="00155200" w:rsidRDefault="008237FE" w:rsidP="00155200">
      <w:pPr>
        <w:jc w:val="both"/>
        <w:rPr>
          <w:rFonts w:asciiTheme="minorHAnsi" w:hAnsiTheme="minorHAnsi"/>
          <w:sz w:val="28"/>
          <w:szCs w:val="28"/>
        </w:rPr>
      </w:pPr>
    </w:p>
    <w:p w:rsidR="008237FE" w:rsidRPr="00155200" w:rsidRDefault="008B60DC" w:rsidP="00155200">
      <w:pPr>
        <w:ind w:left="360"/>
        <w:jc w:val="both"/>
        <w:rPr>
          <w:rFonts w:asciiTheme="minorHAnsi" w:hAnsiTheme="minorHAnsi"/>
          <w:sz w:val="28"/>
          <w:szCs w:val="28"/>
        </w:rPr>
      </w:pPr>
      <w:r w:rsidRPr="00155200">
        <w:rPr>
          <w:rFonts w:asciiTheme="minorHAnsi" w:hAnsiTheme="minorHAnsi"/>
          <w:sz w:val="28"/>
          <w:szCs w:val="28"/>
        </w:rPr>
        <w:t>“</w:t>
      </w:r>
      <w:r w:rsidR="00906072" w:rsidRPr="00155200">
        <w:rPr>
          <w:rFonts w:asciiTheme="minorHAnsi" w:hAnsiTheme="minorHAnsi"/>
          <w:sz w:val="28"/>
          <w:szCs w:val="28"/>
        </w:rPr>
        <w:t>La </w:t>
      </w:r>
      <w:r w:rsidR="00906072" w:rsidRPr="00155200">
        <w:rPr>
          <w:rFonts w:asciiTheme="minorHAnsi" w:hAnsiTheme="minorHAnsi"/>
          <w:b/>
          <w:sz w:val="28"/>
          <w:szCs w:val="28"/>
        </w:rPr>
        <w:t>escalera de inferencias</w:t>
      </w:r>
      <w:r w:rsidR="00906072" w:rsidRPr="00155200">
        <w:rPr>
          <w:rFonts w:asciiTheme="minorHAnsi" w:hAnsiTheme="minorHAnsi"/>
          <w:sz w:val="28"/>
          <w:szCs w:val="28"/>
        </w:rPr>
        <w:t> presentada por Argyris (1985) y luego por Senge (1994) y llamada por Nadler (2006) </w:t>
      </w:r>
      <w:r w:rsidR="00906072" w:rsidRPr="00155200">
        <w:rPr>
          <w:rFonts w:asciiTheme="minorHAnsi" w:hAnsiTheme="minorHAnsi"/>
          <w:b/>
          <w:sz w:val="28"/>
          <w:szCs w:val="28"/>
        </w:rPr>
        <w:t>escalera de supuestos asumidos</w:t>
      </w:r>
      <w:r w:rsidR="00906072" w:rsidRPr="00155200">
        <w:rPr>
          <w:rFonts w:asciiTheme="minorHAnsi" w:hAnsiTheme="minorHAnsi"/>
          <w:sz w:val="28"/>
          <w:szCs w:val="28"/>
        </w:rPr>
        <w:t>, es una herramienta que podemos emplear para ayudarnos a poner luz sobre la forma en la que pensamos, sacamos conclusiones que derivan en comportamientos, y descubrir si los supuestos son o no acertados, si contienen algún elemento distorsivo y cualquier error lógico en el que podamos incurrir inconscientemente al realizar un determinado razonamiento.</w:t>
      </w:r>
      <w:r w:rsidRPr="00155200">
        <w:rPr>
          <w:rFonts w:asciiTheme="minorHAnsi" w:hAnsiTheme="minorHAnsi"/>
          <w:sz w:val="28"/>
          <w:szCs w:val="28"/>
        </w:rPr>
        <w:t>”</w:t>
      </w:r>
    </w:p>
    <w:p w:rsidR="008237FE" w:rsidRPr="00155200" w:rsidRDefault="008237FE" w:rsidP="00155200">
      <w:pPr>
        <w:jc w:val="both"/>
        <w:rPr>
          <w:rFonts w:asciiTheme="minorHAnsi" w:hAnsiTheme="minorHAnsi"/>
          <w:sz w:val="28"/>
          <w:szCs w:val="28"/>
        </w:rPr>
      </w:pPr>
    </w:p>
    <w:p w:rsidR="008237FE" w:rsidRPr="00155200" w:rsidRDefault="008237FE" w:rsidP="00155200">
      <w:pPr>
        <w:jc w:val="both"/>
        <w:rPr>
          <w:rFonts w:asciiTheme="minorHAnsi" w:hAnsiTheme="minorHAnsi"/>
          <w:sz w:val="28"/>
          <w:szCs w:val="28"/>
        </w:rPr>
      </w:pPr>
    </w:p>
    <w:p w:rsidR="00765F54" w:rsidRPr="00155200" w:rsidRDefault="00765F54" w:rsidP="00155200">
      <w:pPr>
        <w:jc w:val="both"/>
        <w:rPr>
          <w:rFonts w:asciiTheme="minorHAnsi" w:hAnsiTheme="minorHAnsi"/>
          <w:b/>
          <w:sz w:val="28"/>
          <w:szCs w:val="28"/>
        </w:rPr>
      </w:pPr>
    </w:p>
    <w:p w:rsidR="008237FE" w:rsidRPr="00155200" w:rsidRDefault="00374845" w:rsidP="00155200">
      <w:pPr>
        <w:jc w:val="both"/>
        <w:rPr>
          <w:rFonts w:asciiTheme="minorHAnsi" w:hAnsiTheme="minorHAnsi"/>
          <w:b/>
          <w:sz w:val="28"/>
          <w:szCs w:val="28"/>
        </w:rPr>
      </w:pPr>
      <w:r w:rsidRPr="00155200">
        <w:rPr>
          <w:rFonts w:asciiTheme="minorHAnsi" w:hAnsiTheme="minorHAnsi"/>
          <w:b/>
          <w:sz w:val="28"/>
          <w:szCs w:val="28"/>
        </w:rPr>
        <w:t xml:space="preserve">¿Cómo evitar </w:t>
      </w:r>
      <w:r w:rsidR="008B60DC" w:rsidRPr="00155200">
        <w:rPr>
          <w:rFonts w:asciiTheme="minorHAnsi" w:hAnsiTheme="minorHAnsi"/>
          <w:b/>
          <w:sz w:val="28"/>
          <w:szCs w:val="28"/>
        </w:rPr>
        <w:t>actuar erróneamente o reparar un error</w:t>
      </w:r>
      <w:r w:rsidRPr="00155200">
        <w:rPr>
          <w:rFonts w:asciiTheme="minorHAnsi" w:hAnsiTheme="minorHAnsi"/>
          <w:b/>
          <w:sz w:val="28"/>
          <w:szCs w:val="28"/>
        </w:rPr>
        <w:t>?</w:t>
      </w:r>
    </w:p>
    <w:p w:rsidR="00374845" w:rsidRPr="00155200" w:rsidRDefault="00374845" w:rsidP="00155200">
      <w:pPr>
        <w:jc w:val="both"/>
        <w:rPr>
          <w:rFonts w:asciiTheme="minorHAnsi" w:hAnsiTheme="minorHAnsi"/>
          <w:b/>
          <w:sz w:val="28"/>
          <w:szCs w:val="28"/>
        </w:rPr>
      </w:pPr>
    </w:p>
    <w:p w:rsidR="00374845" w:rsidRPr="00155200" w:rsidRDefault="00374845" w:rsidP="00155200">
      <w:pPr>
        <w:jc w:val="both"/>
        <w:rPr>
          <w:rFonts w:asciiTheme="minorHAnsi" w:hAnsiTheme="minorHAnsi"/>
          <w:sz w:val="28"/>
          <w:szCs w:val="28"/>
        </w:rPr>
      </w:pPr>
      <w:r w:rsidRPr="00155200">
        <w:rPr>
          <w:rFonts w:asciiTheme="minorHAnsi" w:hAnsiTheme="minorHAnsi"/>
          <w:sz w:val="28"/>
          <w:szCs w:val="28"/>
        </w:rPr>
        <w:t xml:space="preserve">Frente a un conflicto o </w:t>
      </w:r>
      <w:r w:rsidR="00573452" w:rsidRPr="00155200">
        <w:rPr>
          <w:rFonts w:asciiTheme="minorHAnsi" w:hAnsiTheme="minorHAnsi"/>
          <w:sz w:val="28"/>
          <w:szCs w:val="28"/>
        </w:rPr>
        <w:t>enfrentamiento entre</w:t>
      </w:r>
      <w:r w:rsidRPr="00155200">
        <w:rPr>
          <w:rFonts w:asciiTheme="minorHAnsi" w:hAnsiTheme="minorHAnsi"/>
          <w:sz w:val="28"/>
          <w:szCs w:val="28"/>
        </w:rPr>
        <w:t xml:space="preserve"> uno o más actores de la Institución se encuentran muchos caminos diferentes de solución. En este </w:t>
      </w:r>
      <w:r w:rsidR="00573452" w:rsidRPr="00155200">
        <w:rPr>
          <w:rFonts w:asciiTheme="minorHAnsi" w:hAnsiTheme="minorHAnsi"/>
          <w:sz w:val="28"/>
          <w:szCs w:val="28"/>
        </w:rPr>
        <w:t>caso, contando</w:t>
      </w:r>
      <w:r w:rsidRPr="00155200">
        <w:rPr>
          <w:rFonts w:asciiTheme="minorHAnsi" w:hAnsiTheme="minorHAnsi"/>
          <w:sz w:val="28"/>
          <w:szCs w:val="28"/>
        </w:rPr>
        <w:t xml:space="preserve"> con el modelo </w:t>
      </w:r>
      <w:r w:rsidR="008B60DC" w:rsidRPr="00155200">
        <w:rPr>
          <w:rFonts w:asciiTheme="minorHAnsi" w:hAnsiTheme="minorHAnsi"/>
          <w:sz w:val="28"/>
          <w:szCs w:val="28"/>
        </w:rPr>
        <w:t xml:space="preserve">presentado que explica </w:t>
      </w:r>
      <w:r w:rsidR="00155200" w:rsidRPr="00155200">
        <w:rPr>
          <w:rFonts w:asciiTheme="minorHAnsi" w:hAnsiTheme="minorHAnsi"/>
          <w:sz w:val="28"/>
          <w:szCs w:val="28"/>
        </w:rPr>
        <w:t>cómo</w:t>
      </w:r>
      <w:r w:rsidRPr="00155200">
        <w:rPr>
          <w:rFonts w:asciiTheme="minorHAnsi" w:hAnsiTheme="minorHAnsi"/>
          <w:sz w:val="28"/>
          <w:szCs w:val="28"/>
        </w:rPr>
        <w:t xml:space="preserve"> se van concatenando </w:t>
      </w:r>
      <w:r w:rsidR="00573452" w:rsidRPr="00155200">
        <w:rPr>
          <w:rFonts w:asciiTheme="minorHAnsi" w:hAnsiTheme="minorHAnsi"/>
          <w:sz w:val="28"/>
          <w:szCs w:val="28"/>
        </w:rPr>
        <w:t>las inferencias</w:t>
      </w:r>
      <w:r w:rsidRPr="00155200">
        <w:rPr>
          <w:rFonts w:asciiTheme="minorHAnsi" w:hAnsiTheme="minorHAnsi"/>
          <w:sz w:val="28"/>
          <w:szCs w:val="28"/>
        </w:rPr>
        <w:t xml:space="preserve"> que realizan las personas</w:t>
      </w:r>
      <w:r w:rsidR="008B60DC" w:rsidRPr="00155200">
        <w:rPr>
          <w:rFonts w:asciiTheme="minorHAnsi" w:hAnsiTheme="minorHAnsi"/>
          <w:sz w:val="28"/>
          <w:szCs w:val="28"/>
        </w:rPr>
        <w:t>, contamos con</w:t>
      </w:r>
      <w:r w:rsidRPr="00155200">
        <w:rPr>
          <w:rFonts w:asciiTheme="minorHAnsi" w:hAnsiTheme="minorHAnsi"/>
          <w:sz w:val="28"/>
          <w:szCs w:val="28"/>
        </w:rPr>
        <w:t xml:space="preserve"> la suger</w:t>
      </w:r>
      <w:r w:rsidR="00155200" w:rsidRPr="00155200">
        <w:rPr>
          <w:rFonts w:asciiTheme="minorHAnsi" w:hAnsiTheme="minorHAnsi"/>
          <w:sz w:val="28"/>
          <w:szCs w:val="28"/>
        </w:rPr>
        <w:t>encia de la autora del modelo:</w:t>
      </w:r>
      <w:r w:rsidRPr="00155200">
        <w:rPr>
          <w:rFonts w:asciiTheme="minorHAnsi" w:hAnsiTheme="minorHAnsi"/>
          <w:sz w:val="28"/>
          <w:szCs w:val="28"/>
        </w:rPr>
        <w:t xml:space="preserve"> descender la </w:t>
      </w:r>
      <w:r w:rsidR="00573452" w:rsidRPr="00155200">
        <w:rPr>
          <w:rFonts w:asciiTheme="minorHAnsi" w:hAnsiTheme="minorHAnsi"/>
          <w:sz w:val="28"/>
          <w:szCs w:val="28"/>
        </w:rPr>
        <w:t>escalera, realizar</w:t>
      </w:r>
      <w:r w:rsidRPr="00155200">
        <w:rPr>
          <w:rFonts w:asciiTheme="minorHAnsi" w:hAnsiTheme="minorHAnsi"/>
          <w:sz w:val="28"/>
          <w:szCs w:val="28"/>
        </w:rPr>
        <w:t xml:space="preserve"> el camino inverso hasta llegar a los datos iniciales.  Se trata de ir a la evidencia, </w:t>
      </w:r>
      <w:r w:rsidR="00155200" w:rsidRPr="00155200">
        <w:rPr>
          <w:rFonts w:asciiTheme="minorHAnsi" w:hAnsiTheme="minorHAnsi"/>
          <w:sz w:val="28"/>
          <w:szCs w:val="28"/>
        </w:rPr>
        <w:t xml:space="preserve">a los </w:t>
      </w:r>
      <w:r w:rsidRPr="00155200">
        <w:rPr>
          <w:rFonts w:asciiTheme="minorHAnsi" w:hAnsiTheme="minorHAnsi"/>
          <w:sz w:val="28"/>
          <w:szCs w:val="28"/>
        </w:rPr>
        <w:t>hechos</w:t>
      </w:r>
      <w:r w:rsidR="00155200" w:rsidRPr="00155200">
        <w:rPr>
          <w:rFonts w:asciiTheme="minorHAnsi" w:hAnsiTheme="minorHAnsi"/>
          <w:sz w:val="28"/>
          <w:szCs w:val="28"/>
        </w:rPr>
        <w:t xml:space="preserve"> disparadores, ver si</w:t>
      </w:r>
      <w:r w:rsidRPr="00155200">
        <w:rPr>
          <w:rFonts w:asciiTheme="minorHAnsi" w:hAnsiTheme="minorHAnsi"/>
          <w:sz w:val="28"/>
          <w:szCs w:val="28"/>
        </w:rPr>
        <w:t xml:space="preserve"> son </w:t>
      </w:r>
      <w:r w:rsidR="00155200" w:rsidRPr="00155200">
        <w:rPr>
          <w:rFonts w:asciiTheme="minorHAnsi" w:hAnsiTheme="minorHAnsi"/>
          <w:sz w:val="28"/>
          <w:szCs w:val="28"/>
        </w:rPr>
        <w:t xml:space="preserve">reales, ver si están completos </w:t>
      </w:r>
      <w:r w:rsidRPr="00155200">
        <w:rPr>
          <w:rFonts w:asciiTheme="minorHAnsi" w:hAnsiTheme="minorHAnsi"/>
          <w:sz w:val="28"/>
          <w:szCs w:val="28"/>
        </w:rPr>
        <w:t>y de ahí verificar si los escalones siguientes fueron correctamente ascendidos.</w:t>
      </w:r>
    </w:p>
    <w:p w:rsidR="00374845" w:rsidRPr="00155200" w:rsidRDefault="00374845" w:rsidP="00155200">
      <w:pPr>
        <w:jc w:val="both"/>
        <w:rPr>
          <w:rFonts w:asciiTheme="minorHAnsi" w:hAnsiTheme="minorHAnsi"/>
          <w:sz w:val="28"/>
          <w:szCs w:val="28"/>
        </w:rPr>
      </w:pPr>
    </w:p>
    <w:p w:rsidR="00374845" w:rsidRPr="00155200" w:rsidRDefault="00374845" w:rsidP="00155200">
      <w:pPr>
        <w:jc w:val="both"/>
        <w:rPr>
          <w:rFonts w:asciiTheme="minorHAnsi" w:hAnsiTheme="minorHAnsi"/>
          <w:sz w:val="28"/>
          <w:szCs w:val="28"/>
        </w:rPr>
      </w:pPr>
      <w:r w:rsidRPr="00155200">
        <w:rPr>
          <w:rFonts w:asciiTheme="minorHAnsi" w:hAnsiTheme="minorHAnsi"/>
          <w:sz w:val="28"/>
          <w:szCs w:val="28"/>
        </w:rPr>
        <w:t>Volviendo al diagrama</w:t>
      </w:r>
      <w:r w:rsidR="00155200" w:rsidRPr="00155200">
        <w:rPr>
          <w:rFonts w:asciiTheme="minorHAnsi" w:hAnsiTheme="minorHAnsi"/>
          <w:sz w:val="28"/>
          <w:szCs w:val="28"/>
        </w:rPr>
        <w:t xml:space="preserve"> que dibujamos al principio</w:t>
      </w:r>
      <w:r w:rsidRPr="00155200">
        <w:rPr>
          <w:rFonts w:asciiTheme="minorHAnsi" w:hAnsiTheme="minorHAnsi"/>
          <w:sz w:val="28"/>
          <w:szCs w:val="28"/>
        </w:rPr>
        <w:t xml:space="preserve">, el hecho real es que el compañero o quien sea el protagonista no devolvió el saludo. Esto es el hecho, lo irrefutable, lo concreto. A partir de ahí son </w:t>
      </w:r>
      <w:r w:rsidR="00573452" w:rsidRPr="00155200">
        <w:rPr>
          <w:rFonts w:asciiTheme="minorHAnsi" w:hAnsiTheme="minorHAnsi"/>
          <w:sz w:val="28"/>
          <w:szCs w:val="28"/>
        </w:rPr>
        <w:t>conjeturas,</w:t>
      </w:r>
      <w:r w:rsidRPr="00155200">
        <w:rPr>
          <w:rFonts w:asciiTheme="minorHAnsi" w:hAnsiTheme="minorHAnsi"/>
          <w:sz w:val="28"/>
          <w:szCs w:val="28"/>
        </w:rPr>
        <w:t xml:space="preserve"> interpretaciones que se van realizando hasta determinar una </w:t>
      </w:r>
      <w:r w:rsidR="00573452" w:rsidRPr="00155200">
        <w:rPr>
          <w:rFonts w:asciiTheme="minorHAnsi" w:hAnsiTheme="minorHAnsi"/>
          <w:sz w:val="28"/>
          <w:szCs w:val="28"/>
        </w:rPr>
        <w:t>acción,</w:t>
      </w:r>
      <w:r w:rsidRPr="00155200">
        <w:rPr>
          <w:rFonts w:asciiTheme="minorHAnsi" w:hAnsiTheme="minorHAnsi"/>
          <w:sz w:val="28"/>
          <w:szCs w:val="28"/>
        </w:rPr>
        <w:t xml:space="preserve"> en este caso negativa.</w:t>
      </w:r>
    </w:p>
    <w:p w:rsidR="00374845" w:rsidRPr="00155200" w:rsidRDefault="00374845" w:rsidP="00155200">
      <w:pPr>
        <w:jc w:val="both"/>
        <w:rPr>
          <w:rFonts w:asciiTheme="minorHAnsi" w:hAnsiTheme="minorHAnsi"/>
          <w:sz w:val="28"/>
          <w:szCs w:val="28"/>
        </w:rPr>
      </w:pPr>
    </w:p>
    <w:p w:rsidR="00374845" w:rsidRPr="00155200" w:rsidRDefault="00374845" w:rsidP="00155200">
      <w:pPr>
        <w:jc w:val="both"/>
        <w:rPr>
          <w:rFonts w:asciiTheme="minorHAnsi" w:hAnsiTheme="minorHAnsi"/>
          <w:sz w:val="28"/>
          <w:szCs w:val="28"/>
        </w:rPr>
      </w:pPr>
      <w:r w:rsidRPr="00155200">
        <w:rPr>
          <w:rFonts w:asciiTheme="minorHAnsi" w:hAnsiTheme="minorHAnsi"/>
          <w:sz w:val="28"/>
          <w:szCs w:val="28"/>
        </w:rPr>
        <w:t>La primera acción reparadora del enfrentamiento sería que en lugar de inferir que lo ignoró, le preguntara directamente la razón de que no lo saludara. Es obvio que hay muchas posibles razones o causas posibles e incluso pasajeras como por ejemplo que no lo haya visto.</w:t>
      </w:r>
    </w:p>
    <w:p w:rsidR="00374845" w:rsidRPr="00155200" w:rsidRDefault="00374845" w:rsidP="00155200">
      <w:pPr>
        <w:jc w:val="both"/>
        <w:rPr>
          <w:rFonts w:asciiTheme="minorHAnsi" w:hAnsiTheme="minorHAnsi"/>
          <w:sz w:val="28"/>
          <w:szCs w:val="28"/>
        </w:rPr>
      </w:pPr>
    </w:p>
    <w:p w:rsidR="00374845" w:rsidRPr="00155200" w:rsidRDefault="00374845" w:rsidP="00155200">
      <w:pPr>
        <w:jc w:val="both"/>
        <w:rPr>
          <w:rFonts w:asciiTheme="minorHAnsi" w:hAnsiTheme="minorHAnsi"/>
          <w:sz w:val="28"/>
          <w:szCs w:val="28"/>
        </w:rPr>
      </w:pPr>
      <w:r w:rsidRPr="00155200">
        <w:rPr>
          <w:rFonts w:asciiTheme="minorHAnsi" w:hAnsiTheme="minorHAnsi"/>
          <w:sz w:val="28"/>
          <w:szCs w:val="28"/>
        </w:rPr>
        <w:t>Creemos que este tipo de situaciones crean climas tóxicos de trabajo,</w:t>
      </w:r>
      <w:r w:rsidR="00155200" w:rsidRPr="00155200">
        <w:rPr>
          <w:rFonts w:asciiTheme="minorHAnsi" w:hAnsiTheme="minorHAnsi"/>
          <w:sz w:val="28"/>
          <w:szCs w:val="28"/>
        </w:rPr>
        <w:t xml:space="preserve"> y este “modelo de explicación “puede</w:t>
      </w:r>
      <w:r w:rsidR="00573452" w:rsidRPr="00155200">
        <w:rPr>
          <w:rFonts w:asciiTheme="minorHAnsi" w:hAnsiTheme="minorHAnsi"/>
          <w:sz w:val="28"/>
          <w:szCs w:val="28"/>
        </w:rPr>
        <w:t xml:space="preserve"> s</w:t>
      </w:r>
      <w:r w:rsidR="00155200" w:rsidRPr="00155200">
        <w:rPr>
          <w:rFonts w:asciiTheme="minorHAnsi" w:hAnsiTheme="minorHAnsi"/>
          <w:sz w:val="28"/>
          <w:szCs w:val="28"/>
        </w:rPr>
        <w:t>er una herramienta para mejorar</w:t>
      </w:r>
      <w:r w:rsidR="00573452" w:rsidRPr="00155200">
        <w:rPr>
          <w:rFonts w:asciiTheme="minorHAnsi" w:hAnsiTheme="minorHAnsi"/>
          <w:sz w:val="28"/>
          <w:szCs w:val="28"/>
        </w:rPr>
        <w:t xml:space="preserve"> el clima de trabajo incidirá directamente en los docentes, en sus prácticas. Quien trabaja en un ambiente positivo tiene mejores resultados. Es así como los beneficiarios </w:t>
      </w:r>
      <w:r w:rsidR="00155200" w:rsidRPr="00155200">
        <w:rPr>
          <w:rFonts w:asciiTheme="minorHAnsi" w:hAnsiTheme="minorHAnsi"/>
          <w:sz w:val="28"/>
          <w:szCs w:val="28"/>
        </w:rPr>
        <w:t xml:space="preserve">directos </w:t>
      </w:r>
      <w:r w:rsidR="00573452" w:rsidRPr="00155200">
        <w:rPr>
          <w:rFonts w:asciiTheme="minorHAnsi" w:hAnsiTheme="minorHAnsi"/>
          <w:sz w:val="28"/>
          <w:szCs w:val="28"/>
        </w:rPr>
        <w:t>son los logros de aprendizaje de los estudiantes.</w:t>
      </w:r>
    </w:p>
    <w:p w:rsidR="008237FE" w:rsidRPr="00155200" w:rsidRDefault="008237FE" w:rsidP="00155200">
      <w:pPr>
        <w:jc w:val="both"/>
        <w:rPr>
          <w:rFonts w:asciiTheme="minorHAnsi" w:hAnsiTheme="minorHAnsi"/>
          <w:b/>
          <w:sz w:val="28"/>
          <w:szCs w:val="28"/>
        </w:rPr>
      </w:pPr>
    </w:p>
    <w:p w:rsidR="008237FE" w:rsidRPr="00155200" w:rsidRDefault="00573452" w:rsidP="00155200">
      <w:pPr>
        <w:jc w:val="both"/>
        <w:rPr>
          <w:rFonts w:asciiTheme="minorHAnsi" w:hAnsiTheme="minorHAnsi"/>
          <w:sz w:val="28"/>
          <w:szCs w:val="28"/>
        </w:rPr>
      </w:pPr>
      <w:r w:rsidRPr="00155200">
        <w:rPr>
          <w:rFonts w:asciiTheme="minorHAnsi" w:hAnsiTheme="minorHAnsi"/>
          <w:b/>
          <w:sz w:val="28"/>
          <w:szCs w:val="28"/>
        </w:rPr>
        <w:t>En suma:</w:t>
      </w:r>
    </w:p>
    <w:p w:rsidR="008237FE" w:rsidRPr="00155200" w:rsidRDefault="008237FE" w:rsidP="00155200">
      <w:pPr>
        <w:jc w:val="both"/>
        <w:rPr>
          <w:rFonts w:asciiTheme="minorHAnsi" w:hAnsiTheme="minorHAnsi"/>
          <w:sz w:val="28"/>
          <w:szCs w:val="28"/>
        </w:rPr>
      </w:pPr>
    </w:p>
    <w:p w:rsidR="008237FE" w:rsidRPr="00155200" w:rsidRDefault="00906072" w:rsidP="00155200">
      <w:pPr>
        <w:jc w:val="both"/>
        <w:rPr>
          <w:rFonts w:asciiTheme="minorHAnsi" w:hAnsiTheme="minorHAnsi"/>
          <w:sz w:val="28"/>
          <w:szCs w:val="28"/>
        </w:rPr>
      </w:pPr>
      <w:r w:rsidRPr="00155200">
        <w:rPr>
          <w:rFonts w:asciiTheme="minorHAnsi" w:hAnsiTheme="minorHAnsi"/>
          <w:b/>
          <w:sz w:val="28"/>
          <w:szCs w:val="28"/>
        </w:rPr>
        <w:t>Las inferencias son necesarias para operar con efectividad en la vida.</w:t>
      </w:r>
    </w:p>
    <w:p w:rsidR="008237FE" w:rsidRPr="00155200" w:rsidRDefault="00573452" w:rsidP="00155200">
      <w:pPr>
        <w:jc w:val="both"/>
        <w:rPr>
          <w:rFonts w:asciiTheme="minorHAnsi" w:hAnsiTheme="minorHAnsi"/>
          <w:b/>
          <w:sz w:val="28"/>
          <w:szCs w:val="28"/>
        </w:rPr>
      </w:pPr>
      <w:r w:rsidRPr="00155200">
        <w:rPr>
          <w:rFonts w:asciiTheme="minorHAnsi" w:hAnsiTheme="minorHAnsi"/>
          <w:b/>
          <w:sz w:val="28"/>
          <w:szCs w:val="28"/>
        </w:rPr>
        <w:t>El gran riesgo aparece</w:t>
      </w:r>
      <w:r w:rsidR="00906072" w:rsidRPr="00155200">
        <w:rPr>
          <w:rFonts w:asciiTheme="minorHAnsi" w:hAnsiTheme="minorHAnsi"/>
          <w:b/>
          <w:sz w:val="28"/>
          <w:szCs w:val="28"/>
        </w:rPr>
        <w:t xml:space="preserve"> cuando confundimos inferencias, supuestos, o conclusio</w:t>
      </w:r>
      <w:r w:rsidRPr="00155200">
        <w:rPr>
          <w:rFonts w:asciiTheme="minorHAnsi" w:hAnsiTheme="minorHAnsi"/>
          <w:b/>
          <w:sz w:val="28"/>
          <w:szCs w:val="28"/>
        </w:rPr>
        <w:t>nes con verdades sin verificarlas</w:t>
      </w:r>
      <w:r w:rsidR="00906072" w:rsidRPr="00155200">
        <w:rPr>
          <w:rFonts w:asciiTheme="minorHAnsi" w:hAnsiTheme="minorHAnsi"/>
          <w:b/>
          <w:sz w:val="28"/>
          <w:szCs w:val="28"/>
        </w:rPr>
        <w:t>.</w:t>
      </w:r>
    </w:p>
    <w:p w:rsidR="00573452" w:rsidRPr="00155200" w:rsidRDefault="00573452" w:rsidP="00155200">
      <w:pPr>
        <w:jc w:val="both"/>
        <w:rPr>
          <w:rFonts w:asciiTheme="minorHAnsi" w:hAnsiTheme="minorHAnsi"/>
          <w:b/>
          <w:sz w:val="28"/>
          <w:szCs w:val="28"/>
        </w:rPr>
      </w:pPr>
    </w:p>
    <w:p w:rsidR="00573452" w:rsidRPr="00155200" w:rsidRDefault="00573452" w:rsidP="00155200">
      <w:pPr>
        <w:jc w:val="both"/>
        <w:rPr>
          <w:rFonts w:asciiTheme="minorHAnsi" w:hAnsiTheme="minorHAnsi"/>
          <w:sz w:val="28"/>
          <w:szCs w:val="28"/>
        </w:rPr>
      </w:pPr>
      <w:r w:rsidRPr="00155200">
        <w:rPr>
          <w:rFonts w:asciiTheme="minorHAnsi" w:hAnsiTheme="minorHAnsi"/>
          <w:sz w:val="28"/>
          <w:szCs w:val="28"/>
        </w:rPr>
        <w:t xml:space="preserve">Dejamos un ejemplo de las acciones negativas que pueden surgir de inferencias erróneas: </w:t>
      </w:r>
    </w:p>
    <w:p w:rsidR="00573452" w:rsidRPr="00155200" w:rsidRDefault="00573452" w:rsidP="00155200">
      <w:pPr>
        <w:jc w:val="both"/>
        <w:rPr>
          <w:rFonts w:asciiTheme="minorHAnsi" w:hAnsiTheme="minorHAnsi"/>
          <w:sz w:val="28"/>
          <w:szCs w:val="28"/>
        </w:rPr>
      </w:pPr>
      <w:r w:rsidRPr="00155200">
        <w:rPr>
          <w:rFonts w:asciiTheme="minorHAnsi" w:hAnsiTheme="minorHAnsi"/>
          <w:sz w:val="28"/>
          <w:szCs w:val="28"/>
        </w:rPr>
        <w:t>El personaje de este video subió la escalera, todos los escalones, pero en segundos.</w:t>
      </w:r>
      <w:r w:rsidRPr="00155200">
        <w:rPr>
          <w:rFonts w:asciiTheme="minorHAnsi" w:hAnsiTheme="minorHAnsi"/>
          <w:sz w:val="28"/>
          <w:szCs w:val="28"/>
        </w:rPr>
        <w:br/>
        <w:t xml:space="preserve">Al que nunca le haya pasado: ¡Qué tire la primera piedra! </w:t>
      </w:r>
    </w:p>
    <w:p w:rsidR="00573452" w:rsidRPr="00155200" w:rsidRDefault="00573452" w:rsidP="00155200">
      <w:pPr>
        <w:jc w:val="both"/>
        <w:rPr>
          <w:rFonts w:asciiTheme="minorHAnsi" w:hAnsiTheme="minorHAnsi"/>
          <w:sz w:val="28"/>
          <w:szCs w:val="28"/>
        </w:rPr>
      </w:pPr>
    </w:p>
    <w:p w:rsidR="00573452" w:rsidRPr="00155200" w:rsidRDefault="00573452" w:rsidP="00155200">
      <w:pPr>
        <w:jc w:val="both"/>
        <w:rPr>
          <w:rFonts w:asciiTheme="minorHAnsi" w:hAnsiTheme="minorHAnsi"/>
          <w:sz w:val="28"/>
          <w:szCs w:val="28"/>
        </w:rPr>
      </w:pPr>
      <w:hyperlink r:id="rId11">
        <w:r w:rsidRPr="00155200">
          <w:rPr>
            <w:rFonts w:asciiTheme="minorHAnsi" w:hAnsiTheme="minorHAnsi"/>
            <w:color w:val="0000FF"/>
            <w:sz w:val="28"/>
            <w:szCs w:val="28"/>
            <w:u w:val="single"/>
          </w:rPr>
          <w:t>https://www.youtube.com/watch?v=mMNl4r_PDuM</w:t>
        </w:r>
      </w:hyperlink>
      <w:r w:rsidRPr="00155200">
        <w:rPr>
          <w:rFonts w:asciiTheme="minorHAnsi" w:hAnsiTheme="minorHAnsi"/>
          <w:sz w:val="28"/>
          <w:szCs w:val="28"/>
        </w:rPr>
        <w:t xml:space="preserve"> </w:t>
      </w:r>
    </w:p>
    <w:p w:rsidR="00573452" w:rsidRPr="00155200" w:rsidRDefault="00573452" w:rsidP="00155200">
      <w:pPr>
        <w:jc w:val="both"/>
        <w:rPr>
          <w:rFonts w:asciiTheme="minorHAnsi" w:hAnsiTheme="minorHAnsi"/>
          <w:sz w:val="28"/>
          <w:szCs w:val="28"/>
        </w:rPr>
      </w:pPr>
    </w:p>
    <w:p w:rsidR="008237FE" w:rsidRPr="00155200" w:rsidRDefault="008237FE" w:rsidP="00155200">
      <w:pPr>
        <w:jc w:val="both"/>
        <w:rPr>
          <w:rFonts w:asciiTheme="minorHAnsi" w:hAnsiTheme="minorHAnsi"/>
          <w:sz w:val="28"/>
          <w:szCs w:val="28"/>
        </w:rPr>
      </w:pPr>
    </w:p>
    <w:p w:rsidR="008237FE" w:rsidRPr="00155200" w:rsidRDefault="008237FE" w:rsidP="00155200">
      <w:pPr>
        <w:jc w:val="both"/>
        <w:rPr>
          <w:rFonts w:asciiTheme="minorHAnsi" w:hAnsiTheme="minorHAnsi"/>
          <w:sz w:val="28"/>
          <w:szCs w:val="28"/>
        </w:rPr>
      </w:pPr>
    </w:p>
    <w:p w:rsidR="008237FE" w:rsidRPr="00155200" w:rsidRDefault="00573452" w:rsidP="00155200">
      <w:pPr>
        <w:jc w:val="both"/>
        <w:rPr>
          <w:rFonts w:asciiTheme="minorHAnsi" w:hAnsiTheme="minorHAnsi"/>
          <w:sz w:val="28"/>
          <w:szCs w:val="28"/>
        </w:rPr>
      </w:pPr>
      <w:r w:rsidRPr="00155200">
        <w:rPr>
          <w:rFonts w:asciiTheme="minorHAnsi" w:hAnsiTheme="minorHAnsi"/>
          <w:sz w:val="28"/>
          <w:szCs w:val="28"/>
        </w:rPr>
        <w:t xml:space="preserve">Mag. Maestra </w:t>
      </w:r>
      <w:r w:rsidR="00906072" w:rsidRPr="00155200">
        <w:rPr>
          <w:rFonts w:asciiTheme="minorHAnsi" w:hAnsiTheme="minorHAnsi"/>
          <w:sz w:val="28"/>
          <w:szCs w:val="28"/>
        </w:rPr>
        <w:t>Mónica Zanelli.</w:t>
      </w:r>
    </w:p>
    <w:p w:rsidR="00155200" w:rsidRPr="00155200" w:rsidRDefault="00155200" w:rsidP="00155200">
      <w:pPr>
        <w:jc w:val="both"/>
        <w:rPr>
          <w:rFonts w:asciiTheme="minorHAnsi" w:hAnsiTheme="minorHAnsi"/>
          <w:sz w:val="28"/>
          <w:szCs w:val="28"/>
        </w:rPr>
      </w:pPr>
      <w:bookmarkStart w:id="0" w:name="_GoBack"/>
      <w:bookmarkEnd w:id="0"/>
    </w:p>
    <w:p w:rsidR="00155200" w:rsidRPr="00155200" w:rsidRDefault="00155200" w:rsidP="00155200">
      <w:pPr>
        <w:jc w:val="both"/>
        <w:rPr>
          <w:rFonts w:asciiTheme="minorHAnsi" w:hAnsiTheme="minorHAnsi"/>
          <w:sz w:val="28"/>
          <w:szCs w:val="28"/>
        </w:rPr>
      </w:pPr>
    </w:p>
    <w:p w:rsidR="008237FE" w:rsidRPr="00155200" w:rsidRDefault="00374845" w:rsidP="00155200">
      <w:pPr>
        <w:jc w:val="both"/>
        <w:rPr>
          <w:rFonts w:asciiTheme="minorHAnsi" w:hAnsiTheme="minorHAnsi"/>
          <w:sz w:val="28"/>
          <w:szCs w:val="28"/>
        </w:rPr>
      </w:pPr>
      <w:r w:rsidRPr="00155200">
        <w:rPr>
          <w:rFonts w:asciiTheme="minorHAnsi" w:hAnsiTheme="minorHAnsi"/>
          <w:sz w:val="28"/>
          <w:szCs w:val="28"/>
        </w:rPr>
        <w:t>REFERENCIA BILIOGRÁFICAS:</w:t>
      </w:r>
    </w:p>
    <w:p w:rsidR="00374845" w:rsidRPr="00155200" w:rsidRDefault="00374845" w:rsidP="00155200">
      <w:pPr>
        <w:jc w:val="both"/>
        <w:rPr>
          <w:rFonts w:asciiTheme="minorHAnsi" w:hAnsiTheme="minorHAnsi"/>
          <w:sz w:val="28"/>
          <w:szCs w:val="28"/>
        </w:rPr>
      </w:pPr>
    </w:p>
    <w:p w:rsidR="00765F54" w:rsidRPr="00155200" w:rsidRDefault="00765F54" w:rsidP="00155200">
      <w:pPr>
        <w:jc w:val="both"/>
        <w:rPr>
          <w:rFonts w:asciiTheme="minorHAnsi" w:hAnsiTheme="minorHAnsi"/>
          <w:sz w:val="28"/>
          <w:szCs w:val="28"/>
        </w:rPr>
      </w:pPr>
    </w:p>
    <w:p w:rsidR="00765F54" w:rsidRPr="00155200" w:rsidRDefault="00765F54" w:rsidP="00155200">
      <w:pPr>
        <w:jc w:val="both"/>
        <w:rPr>
          <w:rFonts w:asciiTheme="minorHAnsi" w:hAnsiTheme="minorHAnsi"/>
          <w:sz w:val="28"/>
          <w:szCs w:val="28"/>
        </w:rPr>
      </w:pPr>
      <w:hyperlink r:id="rId12" w:history="1">
        <w:r w:rsidRPr="00155200">
          <w:rPr>
            <w:rStyle w:val="Hipervnculo"/>
            <w:rFonts w:asciiTheme="minorHAnsi" w:hAnsiTheme="minorHAnsi"/>
            <w:sz w:val="28"/>
            <w:szCs w:val="28"/>
          </w:rPr>
          <w:t>http://formacionlideres.com/escalera-de-inferencias/</w:t>
        </w:r>
      </w:hyperlink>
      <w:r w:rsidRPr="00155200">
        <w:rPr>
          <w:rFonts w:asciiTheme="minorHAnsi" w:hAnsiTheme="minorHAnsi"/>
          <w:sz w:val="28"/>
          <w:szCs w:val="28"/>
        </w:rPr>
        <w:t xml:space="preserve"> (Escuela de Formación de Líderes.)</w:t>
      </w: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rPr>
        <w:t xml:space="preserve">El rol del </w:t>
      </w:r>
      <w:r w:rsidR="00573452" w:rsidRPr="00155200">
        <w:rPr>
          <w:rFonts w:asciiTheme="minorHAnsi" w:hAnsiTheme="minorHAnsi"/>
          <w:sz w:val="28"/>
          <w:szCs w:val="28"/>
        </w:rPr>
        <w:t>director</w:t>
      </w:r>
      <w:r w:rsidRPr="00155200">
        <w:rPr>
          <w:rFonts w:asciiTheme="minorHAnsi" w:hAnsiTheme="minorHAnsi"/>
          <w:sz w:val="28"/>
          <w:szCs w:val="28"/>
        </w:rPr>
        <w:t xml:space="preserve">. Liliana Jabif. </w:t>
      </w: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rPr>
        <w:t>Argyris Chris (1995) Conocimientos para la acción. Buenos Aires. Granica</w:t>
      </w: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rPr>
        <w:t xml:space="preserve">Senge, Peter (1995) La quinta disciplina en la práctica. Estrategias para </w:t>
      </w:r>
      <w:r w:rsidR="00573452" w:rsidRPr="00155200">
        <w:rPr>
          <w:rFonts w:asciiTheme="minorHAnsi" w:hAnsiTheme="minorHAnsi"/>
          <w:sz w:val="28"/>
          <w:szCs w:val="28"/>
        </w:rPr>
        <w:t>construir la</w:t>
      </w:r>
      <w:r w:rsidRPr="00155200">
        <w:rPr>
          <w:rFonts w:asciiTheme="minorHAnsi" w:hAnsiTheme="minorHAnsi"/>
          <w:sz w:val="28"/>
          <w:szCs w:val="28"/>
        </w:rPr>
        <w:t xml:space="preserve"> organización abierta al aprendizaje. Barcelona. Granica.</w:t>
      </w:r>
    </w:p>
    <w:p w:rsidR="008237FE" w:rsidRPr="00155200" w:rsidRDefault="00906072" w:rsidP="00155200">
      <w:pPr>
        <w:jc w:val="both"/>
        <w:rPr>
          <w:rFonts w:asciiTheme="minorHAnsi" w:hAnsiTheme="minorHAnsi"/>
          <w:sz w:val="28"/>
          <w:szCs w:val="28"/>
        </w:rPr>
      </w:pPr>
      <w:r w:rsidRPr="00155200">
        <w:rPr>
          <w:rFonts w:asciiTheme="minorHAnsi" w:hAnsiTheme="minorHAnsi"/>
          <w:sz w:val="28"/>
          <w:szCs w:val="28"/>
        </w:rPr>
        <w:t>Schon, Donald (1992</w:t>
      </w:r>
      <w:r w:rsidR="00573452" w:rsidRPr="00155200">
        <w:rPr>
          <w:rFonts w:asciiTheme="minorHAnsi" w:hAnsiTheme="minorHAnsi"/>
          <w:sz w:val="28"/>
          <w:szCs w:val="28"/>
        </w:rPr>
        <w:t>). La</w:t>
      </w:r>
      <w:r w:rsidRPr="00155200">
        <w:rPr>
          <w:rFonts w:asciiTheme="minorHAnsi" w:hAnsiTheme="minorHAnsi"/>
          <w:sz w:val="28"/>
          <w:szCs w:val="28"/>
        </w:rPr>
        <w:t xml:space="preserve"> formación de profesionales reflexivos. Hacia un nuevo diseño de la enseñanza y el aprendizaje en los profesionales. Barcelona. Paidós.</w:t>
      </w:r>
    </w:p>
    <w:p w:rsidR="008237FE" w:rsidRPr="00765F54" w:rsidRDefault="008237FE">
      <w:pPr>
        <w:rPr>
          <w:sz w:val="28"/>
          <w:szCs w:val="28"/>
        </w:rPr>
      </w:pPr>
    </w:p>
    <w:sectPr w:rsidR="008237FE" w:rsidRPr="00765F54">
      <w:footerReference w:type="default" r:id="rId13"/>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8DA" w:rsidRDefault="000738DA" w:rsidP="00C3770C">
      <w:r>
        <w:separator/>
      </w:r>
    </w:p>
  </w:endnote>
  <w:endnote w:type="continuationSeparator" w:id="0">
    <w:p w:rsidR="000738DA" w:rsidRDefault="000738DA" w:rsidP="00C3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301227"/>
      <w:docPartObj>
        <w:docPartGallery w:val="Page Numbers (Bottom of Page)"/>
        <w:docPartUnique/>
      </w:docPartObj>
    </w:sdtPr>
    <w:sdtContent>
      <w:p w:rsidR="00DE0ED1" w:rsidRDefault="00DE0ED1">
        <w:pPr>
          <w:pStyle w:val="Piedepgina"/>
          <w:jc w:val="right"/>
        </w:pPr>
        <w:r>
          <w:fldChar w:fldCharType="begin"/>
        </w:r>
        <w:r>
          <w:instrText>PAGE   \* MERGEFORMAT</w:instrText>
        </w:r>
        <w:r>
          <w:fldChar w:fldCharType="separate"/>
        </w:r>
        <w:r w:rsidR="00C95747" w:rsidRPr="00C95747">
          <w:rPr>
            <w:noProof/>
            <w:lang w:val="es-ES"/>
          </w:rPr>
          <w:t>5</w:t>
        </w:r>
        <w:r>
          <w:fldChar w:fldCharType="end"/>
        </w:r>
      </w:p>
    </w:sdtContent>
  </w:sdt>
  <w:p w:rsidR="00DE0ED1" w:rsidRDefault="00DE0E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8DA" w:rsidRDefault="000738DA" w:rsidP="00C3770C">
      <w:r>
        <w:separator/>
      </w:r>
    </w:p>
  </w:footnote>
  <w:footnote w:type="continuationSeparator" w:id="0">
    <w:p w:rsidR="000738DA" w:rsidRDefault="000738DA" w:rsidP="00C3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83F04"/>
    <w:multiLevelType w:val="multilevel"/>
    <w:tmpl w:val="8BD010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237FE"/>
    <w:rsid w:val="000738DA"/>
    <w:rsid w:val="000932FB"/>
    <w:rsid w:val="00155200"/>
    <w:rsid w:val="002B3EE7"/>
    <w:rsid w:val="00374845"/>
    <w:rsid w:val="00573452"/>
    <w:rsid w:val="00662C6E"/>
    <w:rsid w:val="00765F54"/>
    <w:rsid w:val="0077797B"/>
    <w:rsid w:val="008237FE"/>
    <w:rsid w:val="008B60DC"/>
    <w:rsid w:val="00906072"/>
    <w:rsid w:val="00C3770C"/>
    <w:rsid w:val="00C95747"/>
    <w:rsid w:val="00DB3140"/>
    <w:rsid w:val="00DE0ED1"/>
    <w:rsid w:val="00E77D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1534"/>
  <w15:docId w15:val="{7214C2D8-287D-41C5-96BC-A92BAA5E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s" w:eastAsia="es-AR"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3770C"/>
    <w:pPr>
      <w:tabs>
        <w:tab w:val="center" w:pos="4419"/>
        <w:tab w:val="right" w:pos="8838"/>
      </w:tabs>
    </w:pPr>
  </w:style>
  <w:style w:type="character" w:customStyle="1" w:styleId="EncabezadoCar">
    <w:name w:val="Encabezado Car"/>
    <w:basedOn w:val="Fuentedeprrafopredeter"/>
    <w:link w:val="Encabezado"/>
    <w:uiPriority w:val="99"/>
    <w:rsid w:val="00C3770C"/>
  </w:style>
  <w:style w:type="paragraph" w:styleId="Piedepgina">
    <w:name w:val="footer"/>
    <w:basedOn w:val="Normal"/>
    <w:link w:val="PiedepginaCar"/>
    <w:uiPriority w:val="99"/>
    <w:unhideWhenUsed/>
    <w:rsid w:val="00C3770C"/>
    <w:pPr>
      <w:tabs>
        <w:tab w:val="center" w:pos="4419"/>
        <w:tab w:val="right" w:pos="8838"/>
      </w:tabs>
    </w:pPr>
  </w:style>
  <w:style w:type="character" w:customStyle="1" w:styleId="PiedepginaCar">
    <w:name w:val="Pie de página Car"/>
    <w:basedOn w:val="Fuentedeprrafopredeter"/>
    <w:link w:val="Piedepgina"/>
    <w:uiPriority w:val="99"/>
    <w:rsid w:val="00C3770C"/>
  </w:style>
  <w:style w:type="character" w:styleId="Hipervnculo">
    <w:name w:val="Hyperlink"/>
    <w:basedOn w:val="Fuentedeprrafopredeter"/>
    <w:uiPriority w:val="99"/>
    <w:unhideWhenUsed/>
    <w:rsid w:val="00765F54"/>
    <w:rPr>
      <w:color w:val="0563C1" w:themeColor="hyperlink"/>
      <w:u w:val="single"/>
    </w:rPr>
  </w:style>
  <w:style w:type="character" w:styleId="Mencinsinresolver">
    <w:name w:val="Unresolved Mention"/>
    <w:basedOn w:val="Fuentedeprrafopredeter"/>
    <w:uiPriority w:val="99"/>
    <w:semiHidden/>
    <w:unhideWhenUsed/>
    <w:rsid w:val="00765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macionlideres.com/escalera-de-inferenci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MNl4r_PD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24F9-3FE5-4B88-BAF3-CEC7B8CF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5327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Mónica</cp:lastModifiedBy>
  <cp:revision>2</cp:revision>
  <dcterms:created xsi:type="dcterms:W3CDTF">2017-09-22T19:10:00Z</dcterms:created>
  <dcterms:modified xsi:type="dcterms:W3CDTF">2017-09-22T19:10:00Z</dcterms:modified>
</cp:coreProperties>
</file>