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D1" w:rsidRDefault="00E80852" w:rsidP="00151379">
      <w:pPr>
        <w:rPr>
          <w:b/>
          <w:szCs w:val="24"/>
        </w:rPr>
      </w:pPr>
      <w:r w:rsidRPr="00E80852">
        <w:rPr>
          <w:b/>
          <w:noProof/>
          <w:szCs w:val="24"/>
          <w:lang w:eastAsia="es-UY"/>
        </w:rPr>
        <w:pict>
          <v:rect id="_x0000_s1026" style="position:absolute;margin-left:352.85pt;margin-top:46.6pt;width:68.8pt;height:45.1pt;z-index:251658240"/>
        </w:pict>
      </w:r>
      <w:r w:rsidR="005605D1">
        <w:rPr>
          <w:b/>
          <w:noProof/>
          <w:szCs w:val="24"/>
          <w:lang w:val="es-ES" w:eastAsia="es-ES"/>
        </w:rPr>
        <w:drawing>
          <wp:anchor distT="0" distB="0" distL="114300" distR="114300" simplePos="0" relativeHeight="251660288" behindDoc="1" locked="0" layoutInCell="1" allowOverlap="1">
            <wp:simplePos x="0" y="0"/>
            <wp:positionH relativeFrom="column">
              <wp:posOffset>2587462</wp:posOffset>
            </wp:positionH>
            <wp:positionV relativeFrom="paragraph">
              <wp:posOffset>50819</wp:posOffset>
            </wp:positionV>
            <wp:extent cx="2117568" cy="407406"/>
            <wp:effectExtent l="1905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17568" cy="407406"/>
                    </a:xfrm>
                    <a:prstGeom prst="rect">
                      <a:avLst/>
                    </a:prstGeom>
                    <a:noFill/>
                    <a:ln w="9525">
                      <a:noFill/>
                      <a:miter lim="800000"/>
                      <a:headEnd/>
                      <a:tailEnd/>
                    </a:ln>
                  </pic:spPr>
                </pic:pic>
              </a:graphicData>
            </a:graphic>
          </wp:anchor>
        </w:drawing>
      </w:r>
      <w:r w:rsidR="005605D1">
        <w:rPr>
          <w:b/>
          <w:noProof/>
          <w:szCs w:val="24"/>
          <w:lang w:val="es-ES" w:eastAsia="es-ES"/>
        </w:rPr>
        <w:drawing>
          <wp:inline distT="0" distB="0" distL="0" distR="0">
            <wp:extent cx="1191958" cy="457200"/>
            <wp:effectExtent l="19050" t="0" r="8192"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92075" cy="457245"/>
                    </a:xfrm>
                    <a:prstGeom prst="rect">
                      <a:avLst/>
                    </a:prstGeom>
                    <a:noFill/>
                    <a:ln w="9525">
                      <a:noFill/>
                      <a:miter lim="800000"/>
                      <a:headEnd/>
                      <a:tailEnd/>
                    </a:ln>
                  </pic:spPr>
                </pic:pic>
              </a:graphicData>
            </a:graphic>
          </wp:inline>
        </w:drawing>
      </w:r>
    </w:p>
    <w:p w:rsidR="00151379" w:rsidRPr="00201D55" w:rsidRDefault="005605D1" w:rsidP="00151379">
      <w:pPr>
        <w:rPr>
          <w:b/>
          <w:szCs w:val="24"/>
        </w:rPr>
      </w:pPr>
      <w:r>
        <w:rPr>
          <w:b/>
          <w:szCs w:val="24"/>
        </w:rPr>
        <w:br/>
      </w:r>
      <w:r w:rsidR="00151379" w:rsidRPr="00201D55">
        <w:rPr>
          <w:b/>
          <w:szCs w:val="24"/>
        </w:rPr>
        <w:t xml:space="preserve">PRUEBA DE ACREDITACIÓN POR EXPERIENCIA </w:t>
      </w:r>
      <w:r w:rsidR="00151379" w:rsidRPr="00201D55">
        <w:rPr>
          <w:b/>
          <w:szCs w:val="24"/>
        </w:rPr>
        <w:tab/>
      </w:r>
      <w:r>
        <w:rPr>
          <w:b/>
          <w:szCs w:val="24"/>
        </w:rPr>
        <w:t xml:space="preserve">        </w:t>
      </w:r>
      <w:r w:rsidR="00151379" w:rsidRPr="00201D55">
        <w:rPr>
          <w:b/>
          <w:szCs w:val="24"/>
        </w:rPr>
        <w:t xml:space="preserve">MAYO 2016 </w:t>
      </w:r>
      <w:r w:rsidR="00151379" w:rsidRPr="00201D55">
        <w:rPr>
          <w:b/>
          <w:szCs w:val="24"/>
        </w:rPr>
        <w:tab/>
        <w:t xml:space="preserve">JUICIO </w:t>
      </w:r>
      <w:r w:rsidR="00151379" w:rsidRPr="00201D55">
        <w:rPr>
          <w:b/>
          <w:szCs w:val="24"/>
        </w:rPr>
        <w:br/>
      </w:r>
    </w:p>
    <w:p w:rsidR="00151379" w:rsidRPr="00201D55" w:rsidRDefault="00151379" w:rsidP="00151379">
      <w:pPr>
        <w:rPr>
          <w:szCs w:val="24"/>
        </w:rPr>
      </w:pPr>
      <w:r w:rsidRPr="00201D55">
        <w:rPr>
          <w:szCs w:val="24"/>
        </w:rPr>
        <w:t>Nombre __________________________ Centro/ Espacio  ____________________</w:t>
      </w:r>
    </w:p>
    <w:p w:rsidR="00151379" w:rsidRPr="00201D55" w:rsidRDefault="00151379" w:rsidP="00151379">
      <w:pPr>
        <w:rPr>
          <w:szCs w:val="24"/>
        </w:rPr>
      </w:pPr>
      <w:r w:rsidRPr="00201D55">
        <w:rPr>
          <w:szCs w:val="24"/>
        </w:rPr>
        <w:t xml:space="preserve">C.I </w:t>
      </w:r>
      <w:r w:rsidR="005605D1">
        <w:rPr>
          <w:szCs w:val="24"/>
        </w:rPr>
        <w:t xml:space="preserve">_____________________       </w:t>
      </w:r>
      <w:r w:rsidRPr="00201D55">
        <w:rPr>
          <w:szCs w:val="24"/>
        </w:rPr>
        <w:t xml:space="preserve">Teléfono </w:t>
      </w:r>
    </w:p>
    <w:p w:rsidR="00151379" w:rsidRPr="005605D1" w:rsidRDefault="00151379" w:rsidP="005605D1">
      <w:pPr>
        <w:ind w:left="2268" w:hanging="2268"/>
        <w:rPr>
          <w:b/>
          <w:szCs w:val="24"/>
        </w:rPr>
      </w:pPr>
      <w:r w:rsidRPr="00201D55">
        <w:rPr>
          <w:b/>
          <w:szCs w:val="24"/>
        </w:rPr>
        <w:t xml:space="preserve">Lee atentamente el texto y luego realiza las actividades. </w:t>
      </w:r>
      <w:r w:rsidR="005605D1">
        <w:rPr>
          <w:b/>
          <w:szCs w:val="24"/>
        </w:rPr>
        <w:br/>
      </w:r>
      <w:r w:rsidR="005605D1">
        <w:rPr>
          <w:b/>
          <w:szCs w:val="24"/>
        </w:rPr>
        <w:br/>
      </w:r>
      <w:r w:rsidRPr="005605D1">
        <w:rPr>
          <w:b/>
        </w:rPr>
        <w:t>Qué es la energía eólica y por qué conviene</w:t>
      </w:r>
    </w:p>
    <w:p w:rsidR="00151379" w:rsidRPr="005605D1" w:rsidRDefault="00151379" w:rsidP="00151379">
      <w:pPr>
        <w:jc w:val="both"/>
      </w:pPr>
      <w:r w:rsidRPr="005605D1">
        <w:t xml:space="preserve">Los antiguos griegos creían que existía un dios de los vientos, y lo llamaban Eolo. De ahí viene el uso del nombre "energía eólica" para hablar de la que se produce aprovechando la fuerza del viento. Esta energía es usada por la humanidad desde hace siglos, por ejemplo para impulsar embarcaciones a vela, y también para poner en marcha molinos como los que se usaron durante mucho tiempo para moler granos y producir harina. Actualmente, uno de los usos de los molinos es la puesta en movimiento de mecanismos que generan energía eléctrica. Esto se hizo durante muchos años, en pequeña escala, para proveer de electricidad a viviendas y establecimientos en el medio rural sin acceso a las redes de transmisión, y hoy se hace con molinos mucho mayores y tecnología avanzada para alimentar esas redes. </w:t>
      </w:r>
    </w:p>
    <w:p w:rsidR="00201D55" w:rsidRPr="005605D1" w:rsidRDefault="00151379" w:rsidP="00201D55">
      <w:r w:rsidRPr="005605D1">
        <w:rPr>
          <w:noProof/>
          <w:lang w:val="es-ES" w:eastAsia="es-ES"/>
        </w:rPr>
        <w:drawing>
          <wp:anchor distT="252095" distB="360045" distL="114300" distR="114300" simplePos="0" relativeHeight="251659264" behindDoc="1" locked="0" layoutInCell="1" allowOverlap="1">
            <wp:simplePos x="0" y="0"/>
            <wp:positionH relativeFrom="column">
              <wp:posOffset>2939415</wp:posOffset>
            </wp:positionH>
            <wp:positionV relativeFrom="paragraph">
              <wp:posOffset>256540</wp:posOffset>
            </wp:positionV>
            <wp:extent cx="2444750" cy="177800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44750" cy="1778000"/>
                    </a:xfrm>
                    <a:prstGeom prst="rect">
                      <a:avLst/>
                    </a:prstGeom>
                    <a:noFill/>
                    <a:ln w="9525">
                      <a:noFill/>
                      <a:miter lim="800000"/>
                      <a:headEnd/>
                      <a:tailEnd/>
                    </a:ln>
                  </pic:spPr>
                </pic:pic>
              </a:graphicData>
            </a:graphic>
          </wp:anchor>
        </w:drawing>
      </w:r>
      <w:r w:rsidRPr="005605D1">
        <w:t>La energía eólica es una fuente todavía escasa, pero desde el punto de vista de la calidad su creciente aprovechamiento tiene mucho interés para la humanidad, ya que emplea un recurso abundante que no se agota ni contamina el ambiente. Cuando sustituye a la quema de combustibles fósiles, como el petróleo o el gas natural, ayuda a disminuir la producción de los gases que causan el llamado "efecto invernadero" que producen el cambio</w:t>
      </w:r>
      <w:r w:rsidR="005605D1">
        <w:t xml:space="preserve"> </w:t>
      </w:r>
      <w:r w:rsidR="00201D55" w:rsidRPr="005605D1">
        <w:t xml:space="preserve">climático con el calentamiento global. Aparte de que esos combustibles tardaron millones de años en formarse, y su consumo los va agotando mucho antes de que se puedan regenerar. </w:t>
      </w:r>
      <w:r w:rsidR="005605D1">
        <w:br/>
      </w:r>
      <w:r w:rsidR="00201D55" w:rsidRPr="005605D1">
        <w:t>La primera "granja eólica" fue instalada en el departamento de Rocha, entre 19 de Abril y Castillos, a 140 metros sobre el nivel del mar. Al comienzo tenía 16 molinos: 12 de ellos de 40 metros de altura, capaces de generar 500 kilovatios (kw) cada uno; y otros cuatro de 70 metros de altura, que generaban mil kilovatios cada uno. El total de la potencia instalada o sea la capacidad máxima de producción de energía era de 10 megavatios (10.000 kilovatios).</w:t>
      </w:r>
    </w:p>
    <w:p w:rsidR="00201D55" w:rsidRDefault="00201D55" w:rsidP="00201D55">
      <w:pPr>
        <w:rPr>
          <w:sz w:val="21"/>
          <w:szCs w:val="21"/>
        </w:rPr>
      </w:pPr>
      <w:r w:rsidRPr="00201D55">
        <w:rPr>
          <w:sz w:val="21"/>
          <w:szCs w:val="21"/>
        </w:rPr>
        <w:t>El rendimiento de las instalaciones está en el 20% de la potencia instalada, o sea 2.000 kilovatios. Esa producción alcanza para abastecer a unos 3.000 usuarios.</w:t>
      </w:r>
    </w:p>
    <w:p w:rsidR="005605D1" w:rsidRDefault="00D21A3E" w:rsidP="00201D55">
      <w:pPr>
        <w:rPr>
          <w:sz w:val="21"/>
          <w:szCs w:val="21"/>
        </w:rPr>
      </w:pPr>
      <w:r>
        <w:rPr>
          <w:noProof/>
          <w:sz w:val="21"/>
          <w:szCs w:val="21"/>
          <w:lang w:val="es-ES" w:eastAsia="es-ES"/>
        </w:rPr>
        <w:lastRenderedPageBreak/>
        <w:drawing>
          <wp:anchor distT="0" distB="0" distL="114300" distR="114300" simplePos="0" relativeHeight="251662336" behindDoc="1" locked="0" layoutInCell="1" allowOverlap="1">
            <wp:simplePos x="0" y="0"/>
            <wp:positionH relativeFrom="column">
              <wp:posOffset>2741370</wp:posOffset>
            </wp:positionH>
            <wp:positionV relativeFrom="paragraph">
              <wp:posOffset>23659</wp:posOffset>
            </wp:positionV>
            <wp:extent cx="2117568" cy="407406"/>
            <wp:effectExtent l="19050" t="0" r="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17568" cy="407406"/>
                    </a:xfrm>
                    <a:prstGeom prst="rect">
                      <a:avLst/>
                    </a:prstGeom>
                    <a:noFill/>
                    <a:ln w="9525">
                      <a:noFill/>
                      <a:miter lim="800000"/>
                      <a:headEnd/>
                      <a:tailEnd/>
                    </a:ln>
                  </pic:spPr>
                </pic:pic>
              </a:graphicData>
            </a:graphic>
          </wp:anchor>
        </w:drawing>
      </w:r>
      <w:r w:rsidR="005605D1" w:rsidRPr="005605D1">
        <w:rPr>
          <w:noProof/>
          <w:sz w:val="21"/>
          <w:szCs w:val="21"/>
          <w:lang w:val="es-ES" w:eastAsia="es-ES"/>
        </w:rPr>
        <w:drawing>
          <wp:inline distT="0" distB="0" distL="0" distR="0">
            <wp:extent cx="1191958" cy="457200"/>
            <wp:effectExtent l="19050" t="0" r="8192"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92075" cy="457245"/>
                    </a:xfrm>
                    <a:prstGeom prst="rect">
                      <a:avLst/>
                    </a:prstGeom>
                    <a:noFill/>
                    <a:ln w="9525">
                      <a:noFill/>
                      <a:miter lim="800000"/>
                      <a:headEnd/>
                      <a:tailEnd/>
                    </a:ln>
                  </pic:spPr>
                </pic:pic>
              </a:graphicData>
            </a:graphic>
          </wp:inline>
        </w:drawing>
      </w:r>
      <w:r>
        <w:rPr>
          <w:sz w:val="21"/>
          <w:szCs w:val="21"/>
        </w:rPr>
        <w:br/>
        <w:t>Actividades</w:t>
      </w:r>
    </w:p>
    <w:p w:rsidR="00D21A3E" w:rsidRDefault="00E80852" w:rsidP="00201D55">
      <w:pPr>
        <w:rPr>
          <w:sz w:val="21"/>
          <w:szCs w:val="21"/>
        </w:rPr>
      </w:pPr>
      <w:r w:rsidRPr="00E80852">
        <w:rPr>
          <w:noProof/>
          <w:sz w:val="21"/>
          <w:szCs w:val="21"/>
          <w:lang w:eastAsia="es-UY"/>
        </w:rPr>
        <w:pict>
          <v:rect id="_x0000_s1029" style="position:absolute;margin-left:2.75pt;margin-top:16.65pt;width:421.45pt;height:42.15pt;z-index:251664384"/>
        </w:pict>
      </w:r>
      <w:r w:rsidR="00D21A3E">
        <w:rPr>
          <w:sz w:val="21"/>
          <w:szCs w:val="21"/>
        </w:rPr>
        <w:t>1.   ¿De dónde proviene el hombre que se le da a este tipo de energía?</w:t>
      </w:r>
    </w:p>
    <w:p w:rsidR="005605D1" w:rsidRDefault="005605D1" w:rsidP="00201D55">
      <w:pPr>
        <w:rPr>
          <w:sz w:val="21"/>
          <w:szCs w:val="21"/>
        </w:rPr>
      </w:pPr>
    </w:p>
    <w:p w:rsidR="00D21A3E" w:rsidRDefault="00E80852" w:rsidP="00D21A3E">
      <w:pPr>
        <w:rPr>
          <w:sz w:val="21"/>
          <w:szCs w:val="21"/>
        </w:rPr>
      </w:pPr>
      <w:r w:rsidRPr="00E80852">
        <w:rPr>
          <w:noProof/>
          <w:sz w:val="21"/>
          <w:szCs w:val="21"/>
          <w:lang w:eastAsia="es-UY"/>
        </w:rPr>
        <w:pict>
          <v:rect id="_x0000_s1030" style="position:absolute;margin-left:2.75pt;margin-top:31.85pt;width:421.45pt;height:56.45pt;z-index:251665408"/>
        </w:pict>
      </w:r>
      <w:r w:rsidR="009A0185">
        <w:rPr>
          <w:sz w:val="21"/>
          <w:szCs w:val="21"/>
        </w:rPr>
        <w:br/>
      </w:r>
      <w:r w:rsidR="00D21A3E">
        <w:rPr>
          <w:sz w:val="21"/>
          <w:szCs w:val="21"/>
        </w:rPr>
        <w:t>2.   ¿Cómo funcionarán esos enormes molinos?</w:t>
      </w:r>
      <w:r w:rsidR="009A0185">
        <w:rPr>
          <w:sz w:val="21"/>
          <w:szCs w:val="21"/>
        </w:rPr>
        <w:br/>
      </w:r>
    </w:p>
    <w:p w:rsidR="00D21A3E" w:rsidRDefault="00D21A3E" w:rsidP="00201D55">
      <w:pPr>
        <w:rPr>
          <w:sz w:val="21"/>
          <w:szCs w:val="21"/>
        </w:rPr>
      </w:pPr>
    </w:p>
    <w:p w:rsidR="00D21A3E" w:rsidRDefault="00E80852" w:rsidP="00D21A3E">
      <w:pPr>
        <w:rPr>
          <w:sz w:val="21"/>
          <w:szCs w:val="21"/>
        </w:rPr>
      </w:pPr>
      <w:r w:rsidRPr="00E80852">
        <w:rPr>
          <w:noProof/>
          <w:sz w:val="21"/>
          <w:szCs w:val="21"/>
          <w:lang w:eastAsia="es-UY"/>
        </w:rPr>
        <w:pict>
          <v:rect id="_x0000_s1031" style="position:absolute;margin-left:1.65pt;margin-top:29.25pt;width:421.45pt;height:42.15pt;z-index:251666432"/>
        </w:pict>
      </w:r>
      <w:r w:rsidR="009A0185">
        <w:rPr>
          <w:sz w:val="21"/>
          <w:szCs w:val="21"/>
        </w:rPr>
        <w:br/>
      </w:r>
      <w:r w:rsidR="00D21A3E">
        <w:rPr>
          <w:sz w:val="21"/>
          <w:szCs w:val="21"/>
        </w:rPr>
        <w:t>3.   ¿Qué significa “granja eólica”?</w:t>
      </w:r>
      <w:r w:rsidR="009A0185">
        <w:rPr>
          <w:sz w:val="21"/>
          <w:szCs w:val="21"/>
        </w:rPr>
        <w:br/>
      </w:r>
    </w:p>
    <w:p w:rsidR="005605D1" w:rsidRDefault="005605D1" w:rsidP="00201D55">
      <w:pPr>
        <w:rPr>
          <w:sz w:val="21"/>
          <w:szCs w:val="21"/>
        </w:rPr>
      </w:pPr>
    </w:p>
    <w:p w:rsidR="00D21A3E" w:rsidRDefault="00D21A3E" w:rsidP="00D21A3E">
      <w:pPr>
        <w:rPr>
          <w:sz w:val="21"/>
          <w:szCs w:val="21"/>
        </w:rPr>
      </w:pPr>
      <w:r>
        <w:rPr>
          <w:sz w:val="21"/>
          <w:szCs w:val="21"/>
        </w:rPr>
        <w:t>4.   Los molinos de 40 metros de altura producen 500 kilovatios y los de 70 metros de altura 1.000 kilovatios. Los más altos producen:</w:t>
      </w:r>
    </w:p>
    <w:p w:rsidR="00D21A3E" w:rsidRDefault="00D21A3E" w:rsidP="00D21A3E">
      <w:pPr>
        <w:ind w:left="2832" w:firstLine="3"/>
        <w:rPr>
          <w:sz w:val="21"/>
          <w:szCs w:val="21"/>
        </w:rPr>
      </w:pPr>
      <w:r>
        <w:rPr>
          <w:sz w:val="21"/>
          <w:szCs w:val="21"/>
        </w:rPr>
        <w:t>a. menos energía</w:t>
      </w:r>
      <w:r>
        <w:rPr>
          <w:sz w:val="21"/>
          <w:szCs w:val="21"/>
        </w:rPr>
        <w:br/>
        <w:t>b. el doble de energía</w:t>
      </w:r>
      <w:r w:rsidRPr="00D21A3E">
        <w:rPr>
          <w:sz w:val="21"/>
          <w:szCs w:val="21"/>
        </w:rPr>
        <w:t xml:space="preserve"> </w:t>
      </w:r>
      <w:r>
        <w:rPr>
          <w:sz w:val="21"/>
          <w:szCs w:val="21"/>
        </w:rPr>
        <w:br/>
        <w:t xml:space="preserve">c. igual cantidad de energía </w:t>
      </w:r>
      <w:r>
        <w:rPr>
          <w:sz w:val="21"/>
          <w:szCs w:val="21"/>
        </w:rPr>
        <w:br/>
      </w:r>
    </w:p>
    <w:p w:rsidR="005605D1" w:rsidRDefault="00D21A3E" w:rsidP="00201D55">
      <w:pPr>
        <w:rPr>
          <w:sz w:val="21"/>
          <w:szCs w:val="21"/>
        </w:rPr>
      </w:pPr>
      <w:r>
        <w:rPr>
          <w:sz w:val="21"/>
          <w:szCs w:val="21"/>
        </w:rPr>
        <w:t>Encierra en un circula la opción correcta</w:t>
      </w:r>
    </w:p>
    <w:p w:rsidR="005605D1" w:rsidRDefault="00D21A3E" w:rsidP="00201D55">
      <w:pPr>
        <w:rPr>
          <w:sz w:val="21"/>
          <w:szCs w:val="21"/>
        </w:rPr>
      </w:pPr>
      <w:r>
        <w:rPr>
          <w:sz w:val="21"/>
          <w:szCs w:val="21"/>
        </w:rPr>
        <w:t>5.   Completa la tabla con el número de kilovatios que corresponda.</w:t>
      </w:r>
    </w:p>
    <w:tbl>
      <w:tblPr>
        <w:tblStyle w:val="Tablaconcuadrcula"/>
        <w:tblW w:w="0" w:type="auto"/>
        <w:tblLook w:val="04A0"/>
      </w:tblPr>
      <w:tblGrid>
        <w:gridCol w:w="4322"/>
        <w:gridCol w:w="4322"/>
      </w:tblGrid>
      <w:tr w:rsidR="00E31D01" w:rsidTr="00E31D01">
        <w:trPr>
          <w:trHeight w:val="321"/>
        </w:trPr>
        <w:tc>
          <w:tcPr>
            <w:tcW w:w="4322" w:type="dxa"/>
          </w:tcPr>
          <w:p w:rsidR="00E31D01" w:rsidRDefault="00E31D01" w:rsidP="00E31D01">
            <w:pPr>
              <w:jc w:val="center"/>
              <w:rPr>
                <w:sz w:val="21"/>
                <w:szCs w:val="21"/>
              </w:rPr>
            </w:pPr>
            <w:r>
              <w:rPr>
                <w:sz w:val="21"/>
                <w:szCs w:val="21"/>
              </w:rPr>
              <w:t>Cantidad de molinos de 40 m de altura</w:t>
            </w:r>
          </w:p>
        </w:tc>
        <w:tc>
          <w:tcPr>
            <w:tcW w:w="4322" w:type="dxa"/>
          </w:tcPr>
          <w:p w:rsidR="00E31D01" w:rsidRDefault="00E31D01" w:rsidP="00E31D01">
            <w:pPr>
              <w:jc w:val="center"/>
              <w:rPr>
                <w:sz w:val="21"/>
                <w:szCs w:val="21"/>
              </w:rPr>
            </w:pPr>
            <w:r>
              <w:rPr>
                <w:sz w:val="21"/>
                <w:szCs w:val="21"/>
              </w:rPr>
              <w:t>Cantidad de kilovatios que generan</w:t>
            </w:r>
          </w:p>
        </w:tc>
      </w:tr>
      <w:tr w:rsidR="00E31D01" w:rsidTr="00E31D01">
        <w:trPr>
          <w:trHeight w:val="321"/>
        </w:trPr>
        <w:tc>
          <w:tcPr>
            <w:tcW w:w="4322" w:type="dxa"/>
          </w:tcPr>
          <w:p w:rsidR="00E31D01" w:rsidRDefault="00E31D01" w:rsidP="00E31D01">
            <w:pPr>
              <w:jc w:val="center"/>
              <w:rPr>
                <w:sz w:val="21"/>
                <w:szCs w:val="21"/>
              </w:rPr>
            </w:pPr>
            <w:r>
              <w:rPr>
                <w:sz w:val="21"/>
                <w:szCs w:val="21"/>
              </w:rPr>
              <w:t>12</w:t>
            </w:r>
          </w:p>
        </w:tc>
        <w:tc>
          <w:tcPr>
            <w:tcW w:w="4322" w:type="dxa"/>
          </w:tcPr>
          <w:p w:rsidR="00E31D01" w:rsidRDefault="00E31D01" w:rsidP="00E31D01">
            <w:pPr>
              <w:jc w:val="center"/>
              <w:rPr>
                <w:sz w:val="21"/>
                <w:szCs w:val="21"/>
              </w:rPr>
            </w:pPr>
            <w:r>
              <w:rPr>
                <w:sz w:val="21"/>
                <w:szCs w:val="21"/>
              </w:rPr>
              <w:t>6.000</w:t>
            </w:r>
          </w:p>
        </w:tc>
      </w:tr>
      <w:tr w:rsidR="00E31D01" w:rsidTr="00E31D01">
        <w:trPr>
          <w:trHeight w:val="322"/>
        </w:trPr>
        <w:tc>
          <w:tcPr>
            <w:tcW w:w="4322" w:type="dxa"/>
          </w:tcPr>
          <w:p w:rsidR="00E31D01" w:rsidRDefault="00E31D01" w:rsidP="00E31D01">
            <w:pPr>
              <w:jc w:val="center"/>
              <w:rPr>
                <w:sz w:val="21"/>
                <w:szCs w:val="21"/>
              </w:rPr>
            </w:pPr>
            <w:r>
              <w:rPr>
                <w:sz w:val="21"/>
                <w:szCs w:val="21"/>
              </w:rPr>
              <w:t>6</w:t>
            </w:r>
          </w:p>
        </w:tc>
        <w:tc>
          <w:tcPr>
            <w:tcW w:w="4322" w:type="dxa"/>
          </w:tcPr>
          <w:p w:rsidR="00E31D01" w:rsidRDefault="00E31D01" w:rsidP="00E31D01">
            <w:pPr>
              <w:jc w:val="center"/>
              <w:rPr>
                <w:sz w:val="21"/>
                <w:szCs w:val="21"/>
              </w:rPr>
            </w:pPr>
          </w:p>
        </w:tc>
      </w:tr>
      <w:tr w:rsidR="00E31D01" w:rsidTr="00E31D01">
        <w:trPr>
          <w:trHeight w:val="321"/>
        </w:trPr>
        <w:tc>
          <w:tcPr>
            <w:tcW w:w="4322" w:type="dxa"/>
          </w:tcPr>
          <w:p w:rsidR="00E31D01" w:rsidRDefault="00E31D01" w:rsidP="00E31D01">
            <w:pPr>
              <w:jc w:val="center"/>
              <w:rPr>
                <w:sz w:val="21"/>
                <w:szCs w:val="21"/>
              </w:rPr>
            </w:pPr>
            <w:r>
              <w:rPr>
                <w:sz w:val="21"/>
                <w:szCs w:val="21"/>
              </w:rPr>
              <w:t>24</w:t>
            </w:r>
          </w:p>
        </w:tc>
        <w:tc>
          <w:tcPr>
            <w:tcW w:w="4322" w:type="dxa"/>
          </w:tcPr>
          <w:p w:rsidR="00E31D01" w:rsidRDefault="00E31D01" w:rsidP="00E31D01">
            <w:pPr>
              <w:jc w:val="center"/>
              <w:rPr>
                <w:sz w:val="21"/>
                <w:szCs w:val="21"/>
              </w:rPr>
            </w:pPr>
          </w:p>
        </w:tc>
      </w:tr>
      <w:tr w:rsidR="00E31D01" w:rsidTr="00E31D01">
        <w:trPr>
          <w:trHeight w:val="321"/>
        </w:trPr>
        <w:tc>
          <w:tcPr>
            <w:tcW w:w="4322" w:type="dxa"/>
          </w:tcPr>
          <w:p w:rsidR="00E31D01" w:rsidRDefault="00E31D01" w:rsidP="00E31D01">
            <w:pPr>
              <w:jc w:val="center"/>
              <w:rPr>
                <w:sz w:val="21"/>
                <w:szCs w:val="21"/>
              </w:rPr>
            </w:pPr>
            <w:r>
              <w:rPr>
                <w:sz w:val="21"/>
                <w:szCs w:val="21"/>
              </w:rPr>
              <w:t>120</w:t>
            </w:r>
          </w:p>
        </w:tc>
        <w:tc>
          <w:tcPr>
            <w:tcW w:w="4322" w:type="dxa"/>
          </w:tcPr>
          <w:p w:rsidR="00E31D01" w:rsidRDefault="00E31D01" w:rsidP="00E31D01">
            <w:pPr>
              <w:jc w:val="center"/>
              <w:rPr>
                <w:sz w:val="21"/>
                <w:szCs w:val="21"/>
              </w:rPr>
            </w:pPr>
          </w:p>
        </w:tc>
      </w:tr>
      <w:tr w:rsidR="00E31D01" w:rsidTr="00E31D01">
        <w:trPr>
          <w:trHeight w:val="322"/>
        </w:trPr>
        <w:tc>
          <w:tcPr>
            <w:tcW w:w="4322" w:type="dxa"/>
          </w:tcPr>
          <w:p w:rsidR="00E31D01" w:rsidRDefault="00E31D01" w:rsidP="00E31D01">
            <w:pPr>
              <w:jc w:val="center"/>
              <w:rPr>
                <w:sz w:val="21"/>
                <w:szCs w:val="21"/>
              </w:rPr>
            </w:pPr>
            <w:r>
              <w:rPr>
                <w:sz w:val="21"/>
                <w:szCs w:val="21"/>
              </w:rPr>
              <w:t>1</w:t>
            </w:r>
          </w:p>
        </w:tc>
        <w:tc>
          <w:tcPr>
            <w:tcW w:w="4322" w:type="dxa"/>
          </w:tcPr>
          <w:p w:rsidR="00E31D01" w:rsidRDefault="00E31D01" w:rsidP="00E31D01">
            <w:pPr>
              <w:jc w:val="center"/>
              <w:rPr>
                <w:sz w:val="21"/>
                <w:szCs w:val="21"/>
              </w:rPr>
            </w:pPr>
          </w:p>
        </w:tc>
      </w:tr>
    </w:tbl>
    <w:p w:rsidR="00D21A3E" w:rsidRDefault="00E80852" w:rsidP="00201D55">
      <w:pPr>
        <w:rPr>
          <w:sz w:val="21"/>
          <w:szCs w:val="21"/>
        </w:rPr>
      </w:pPr>
      <w:r w:rsidRPr="00E80852">
        <w:rPr>
          <w:noProof/>
          <w:sz w:val="21"/>
          <w:szCs w:val="21"/>
          <w:lang w:eastAsia="es-UY"/>
        </w:rPr>
        <w:pict>
          <v:rect id="_x0000_s1027" style="position:absolute;margin-left:1.65pt;margin-top:73.15pt;width:421.45pt;height:97.45pt;z-index:251663360;mso-position-horizontal-relative:text;mso-position-vertical-relative:text"/>
        </w:pict>
      </w:r>
      <w:r w:rsidR="00E31D01">
        <w:rPr>
          <w:sz w:val="21"/>
          <w:szCs w:val="21"/>
        </w:rPr>
        <w:br/>
      </w:r>
      <w:r w:rsidR="00D21A3E">
        <w:rPr>
          <w:sz w:val="21"/>
          <w:szCs w:val="21"/>
        </w:rPr>
        <w:t xml:space="preserve">6.   Los </w:t>
      </w:r>
      <w:r w:rsidR="009A0185">
        <w:rPr>
          <w:sz w:val="21"/>
          <w:szCs w:val="21"/>
        </w:rPr>
        <w:t>vecinos de una ciudad de nuestro país necesitan instalar una granja eólica que sea capaz de producir 8.500 kilovatios. Teniendo en cuenta las alturas de los molinos y el rendimiento que figuran en el texto ¿cuántos molinos y de qué altura será necesario instalar para cubrir las necesidades?</w:t>
      </w:r>
      <w:r w:rsidR="009A0185">
        <w:rPr>
          <w:sz w:val="21"/>
          <w:szCs w:val="21"/>
        </w:rPr>
        <w:br/>
      </w:r>
    </w:p>
    <w:p w:rsidR="005605D1" w:rsidRDefault="005605D1" w:rsidP="00201D55">
      <w:pPr>
        <w:rPr>
          <w:sz w:val="21"/>
          <w:szCs w:val="21"/>
        </w:rPr>
      </w:pPr>
    </w:p>
    <w:p w:rsidR="005605D1" w:rsidRDefault="005605D1" w:rsidP="00201D55">
      <w:pPr>
        <w:rPr>
          <w:sz w:val="21"/>
          <w:szCs w:val="21"/>
        </w:rPr>
      </w:pPr>
    </w:p>
    <w:p w:rsidR="005605D1" w:rsidRDefault="005605D1" w:rsidP="00201D55">
      <w:pPr>
        <w:rPr>
          <w:sz w:val="21"/>
          <w:szCs w:val="21"/>
        </w:rPr>
      </w:pPr>
    </w:p>
    <w:p w:rsidR="005605D1" w:rsidRDefault="00E31D01" w:rsidP="00201D55">
      <w:pPr>
        <w:rPr>
          <w:sz w:val="21"/>
          <w:szCs w:val="21"/>
        </w:rPr>
      </w:pPr>
      <w:r w:rsidRPr="00E31D01">
        <w:rPr>
          <w:noProof/>
          <w:sz w:val="21"/>
          <w:szCs w:val="21"/>
          <w:lang w:val="es-ES" w:eastAsia="es-ES"/>
        </w:rPr>
        <w:lastRenderedPageBreak/>
        <w:drawing>
          <wp:anchor distT="0" distB="0" distL="114300" distR="114300" simplePos="0" relativeHeight="251669504" behindDoc="1" locked="0" layoutInCell="1" allowOverlap="1">
            <wp:simplePos x="0" y="0"/>
            <wp:positionH relativeFrom="column">
              <wp:posOffset>2894227</wp:posOffset>
            </wp:positionH>
            <wp:positionV relativeFrom="paragraph">
              <wp:posOffset>163461</wp:posOffset>
            </wp:positionV>
            <wp:extent cx="2107461" cy="404037"/>
            <wp:effectExtent l="19050" t="0" r="7089"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07461" cy="404037"/>
                    </a:xfrm>
                    <a:prstGeom prst="rect">
                      <a:avLst/>
                    </a:prstGeom>
                    <a:noFill/>
                    <a:ln w="9525">
                      <a:noFill/>
                      <a:miter lim="800000"/>
                      <a:headEnd/>
                      <a:tailEnd/>
                    </a:ln>
                  </pic:spPr>
                </pic:pic>
              </a:graphicData>
            </a:graphic>
          </wp:anchor>
        </w:drawing>
      </w:r>
      <w:r w:rsidRPr="00E31D01">
        <w:rPr>
          <w:noProof/>
          <w:sz w:val="21"/>
          <w:szCs w:val="21"/>
          <w:lang w:val="es-ES" w:eastAsia="es-ES"/>
        </w:rPr>
        <w:drawing>
          <wp:anchor distT="0" distB="0" distL="114300" distR="114300" simplePos="0" relativeHeight="251667456" behindDoc="0" locked="0" layoutInCell="1" allowOverlap="1">
            <wp:simplePos x="0" y="0"/>
            <wp:positionH relativeFrom="column">
              <wp:posOffset>23436</wp:posOffset>
            </wp:positionH>
            <wp:positionV relativeFrom="paragraph">
              <wp:posOffset>-6660</wp:posOffset>
            </wp:positionV>
            <wp:extent cx="1185442" cy="467832"/>
            <wp:effectExtent l="19050" t="0" r="0" b="0"/>
            <wp:wrapSquare wrapText="bothSides"/>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85442" cy="467832"/>
                    </a:xfrm>
                    <a:prstGeom prst="rect">
                      <a:avLst/>
                    </a:prstGeom>
                    <a:noFill/>
                    <a:ln w="9525">
                      <a:noFill/>
                      <a:miter lim="800000"/>
                      <a:headEnd/>
                      <a:tailEnd/>
                    </a:ln>
                  </pic:spPr>
                </pic:pic>
              </a:graphicData>
            </a:graphic>
          </wp:anchor>
        </w:drawing>
      </w:r>
    </w:p>
    <w:p w:rsidR="00E31D01" w:rsidRDefault="00E31D01" w:rsidP="00E31D01">
      <w:pPr>
        <w:jc w:val="center"/>
        <w:rPr>
          <w:sz w:val="21"/>
          <w:szCs w:val="21"/>
        </w:rPr>
      </w:pPr>
    </w:p>
    <w:p w:rsidR="00E31D01" w:rsidRDefault="00E31D01" w:rsidP="00E31D01">
      <w:pPr>
        <w:rPr>
          <w:sz w:val="21"/>
          <w:szCs w:val="21"/>
        </w:rPr>
      </w:pPr>
      <w:r>
        <w:rPr>
          <w:sz w:val="21"/>
          <w:szCs w:val="21"/>
        </w:rPr>
        <w:t>7.   Observa la imagen de la página anterior, responde y dibuja:</w:t>
      </w:r>
    </w:p>
    <w:p w:rsidR="00E31D01" w:rsidRDefault="00E80852" w:rsidP="00AD4E37">
      <w:pPr>
        <w:ind w:left="709"/>
        <w:rPr>
          <w:sz w:val="21"/>
          <w:szCs w:val="21"/>
        </w:rPr>
      </w:pPr>
      <w:r w:rsidRPr="00E80852">
        <w:rPr>
          <w:noProof/>
          <w:sz w:val="21"/>
          <w:szCs w:val="21"/>
          <w:lang w:eastAsia="es-UY"/>
        </w:rPr>
        <w:pict>
          <v:rect id="_x0000_s1032" style="position:absolute;left:0;text-align:left;margin-left:-.6pt;margin-top:30.6pt;width:421.45pt;height:72.15pt;z-index:251670528"/>
        </w:pict>
      </w:r>
      <w:r w:rsidR="00E31D01">
        <w:rPr>
          <w:sz w:val="21"/>
          <w:szCs w:val="21"/>
        </w:rPr>
        <w:t>a.</w:t>
      </w:r>
      <w:r w:rsidR="00AD4E37">
        <w:rPr>
          <w:sz w:val="21"/>
          <w:szCs w:val="21"/>
        </w:rPr>
        <w:t xml:space="preserve">    </w:t>
      </w:r>
      <w:r w:rsidR="00E31D01">
        <w:rPr>
          <w:sz w:val="21"/>
          <w:szCs w:val="21"/>
        </w:rPr>
        <w:t xml:space="preserve">¿Qué tipo de figura geométrica se forma si unimos las puntas de las aspas de uno </w:t>
      </w:r>
      <w:r w:rsidR="00AD4E37">
        <w:rPr>
          <w:sz w:val="21"/>
          <w:szCs w:val="21"/>
        </w:rPr>
        <w:t xml:space="preserve">de </w:t>
      </w:r>
      <w:r w:rsidR="00E31D01">
        <w:rPr>
          <w:sz w:val="21"/>
          <w:szCs w:val="21"/>
        </w:rPr>
        <w:t xml:space="preserve">los </w:t>
      </w:r>
      <w:r w:rsidR="00AD4E37">
        <w:rPr>
          <w:sz w:val="21"/>
          <w:szCs w:val="21"/>
        </w:rPr>
        <w:t xml:space="preserve"> </w:t>
      </w:r>
      <w:r w:rsidR="00E31D01">
        <w:rPr>
          <w:sz w:val="21"/>
          <w:szCs w:val="21"/>
        </w:rPr>
        <w:t>molinos?</w:t>
      </w: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E31D01" w:rsidRDefault="00E80852" w:rsidP="00E31D01">
      <w:pPr>
        <w:ind w:left="1410" w:hanging="705"/>
        <w:rPr>
          <w:sz w:val="21"/>
          <w:szCs w:val="21"/>
        </w:rPr>
      </w:pPr>
      <w:r w:rsidRPr="00E80852">
        <w:rPr>
          <w:noProof/>
          <w:sz w:val="21"/>
          <w:szCs w:val="21"/>
          <w:lang w:eastAsia="es-UY"/>
        </w:rPr>
        <w:pict>
          <v:rect id="_x0000_s1033" style="position:absolute;left:0;text-align:left;margin-left:-.6pt;margin-top:16.55pt;width:421.45pt;height:53.4pt;z-index:251672576"/>
        </w:pict>
      </w:r>
      <w:r w:rsidR="00AD4E37">
        <w:rPr>
          <w:sz w:val="21"/>
          <w:szCs w:val="21"/>
        </w:rPr>
        <w:t>b</w:t>
      </w:r>
      <w:r w:rsidR="00E31D01">
        <w:rPr>
          <w:sz w:val="21"/>
          <w:szCs w:val="21"/>
        </w:rPr>
        <w:t>.</w:t>
      </w:r>
      <w:r w:rsidR="00AD4E37">
        <w:rPr>
          <w:sz w:val="21"/>
          <w:szCs w:val="21"/>
        </w:rPr>
        <w:t xml:space="preserve">    </w:t>
      </w:r>
      <w:r w:rsidR="00E31D01">
        <w:rPr>
          <w:sz w:val="21"/>
          <w:szCs w:val="21"/>
        </w:rPr>
        <w:t xml:space="preserve">¿Qué tipo de </w:t>
      </w:r>
      <w:r w:rsidR="00AD4E37">
        <w:rPr>
          <w:sz w:val="21"/>
          <w:szCs w:val="21"/>
        </w:rPr>
        <w:t>ángulo queda determinado entre la línea del suelo y la torre del molino</w:t>
      </w:r>
      <w:r w:rsidR="00E31D01">
        <w:rPr>
          <w:sz w:val="21"/>
          <w:szCs w:val="21"/>
        </w:rPr>
        <w:t>?</w:t>
      </w:r>
    </w:p>
    <w:p w:rsidR="00E31D01" w:rsidRDefault="00E31D01" w:rsidP="00201D55">
      <w:pPr>
        <w:rPr>
          <w:sz w:val="21"/>
          <w:szCs w:val="21"/>
        </w:rPr>
      </w:pPr>
    </w:p>
    <w:p w:rsidR="00E31D01" w:rsidRDefault="00E31D01" w:rsidP="00201D55">
      <w:pPr>
        <w:rPr>
          <w:sz w:val="21"/>
          <w:szCs w:val="21"/>
        </w:rPr>
      </w:pPr>
    </w:p>
    <w:p w:rsidR="00AD4E37" w:rsidRDefault="00E80852" w:rsidP="00AD4E37">
      <w:pPr>
        <w:ind w:left="1410" w:hanging="705"/>
        <w:rPr>
          <w:sz w:val="21"/>
          <w:szCs w:val="21"/>
        </w:rPr>
      </w:pPr>
      <w:r w:rsidRPr="00E80852">
        <w:rPr>
          <w:noProof/>
          <w:sz w:val="21"/>
          <w:szCs w:val="21"/>
          <w:lang w:eastAsia="es-UY"/>
        </w:rPr>
        <w:pict>
          <v:rect id="_x0000_s1034" style="position:absolute;left:0;text-align:left;margin-left:-.6pt;margin-top:20.95pt;width:421.45pt;height:70.45pt;z-index:251673600"/>
        </w:pict>
      </w:r>
      <w:r w:rsidR="00AD4E37">
        <w:rPr>
          <w:sz w:val="21"/>
          <w:szCs w:val="21"/>
        </w:rPr>
        <w:t>c.    ¿Qué figura geométrica determina el aspa de un molino al dar una vuelta completa?</w:t>
      </w:r>
    </w:p>
    <w:p w:rsidR="00AD4E37" w:rsidRDefault="00AD4E37" w:rsidP="00201D55">
      <w:pPr>
        <w:rPr>
          <w:sz w:val="21"/>
          <w:szCs w:val="21"/>
        </w:rPr>
      </w:pPr>
    </w:p>
    <w:p w:rsidR="00E31D01" w:rsidRDefault="00E31D01" w:rsidP="00201D55">
      <w:pPr>
        <w:rPr>
          <w:sz w:val="21"/>
          <w:szCs w:val="21"/>
        </w:rPr>
      </w:pPr>
    </w:p>
    <w:p w:rsidR="00E31D01" w:rsidRDefault="00E31D01" w:rsidP="00201D55">
      <w:pPr>
        <w:rPr>
          <w:sz w:val="21"/>
          <w:szCs w:val="21"/>
        </w:rPr>
      </w:pPr>
    </w:p>
    <w:p w:rsidR="00AD4E37" w:rsidRDefault="00E80852" w:rsidP="00AD4E37">
      <w:pPr>
        <w:rPr>
          <w:sz w:val="21"/>
          <w:szCs w:val="21"/>
        </w:rPr>
      </w:pPr>
      <w:r w:rsidRPr="00E80852">
        <w:rPr>
          <w:noProof/>
          <w:sz w:val="21"/>
          <w:szCs w:val="21"/>
          <w:lang w:eastAsia="es-UY"/>
        </w:rPr>
        <w:pict>
          <v:rect id="_x0000_s1035" style="position:absolute;margin-left:-.6pt;margin-top:52.45pt;width:421.45pt;height:284.35pt;z-index:251674624"/>
        </w:pict>
      </w:r>
      <w:r w:rsidR="00AD4E37">
        <w:rPr>
          <w:sz w:val="21"/>
          <w:szCs w:val="21"/>
        </w:rPr>
        <w:t>7.   Imagina que tienes la oportunidad de convencer al Intendente de las ventajas que tendría para   los habitantes de tu departamento tener más generadores de energía eólica. Escribe la carta que le harías llegar explicando al menos tres razones para instalar molinos de viento en tu entorno.</w:t>
      </w: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E31D01" w:rsidRDefault="00E31D01" w:rsidP="00201D55">
      <w:pPr>
        <w:rPr>
          <w:sz w:val="21"/>
          <w:szCs w:val="21"/>
        </w:rPr>
      </w:pPr>
    </w:p>
    <w:p w:rsidR="005605D1" w:rsidRDefault="005605D1" w:rsidP="00201D55">
      <w:pPr>
        <w:rPr>
          <w:sz w:val="21"/>
          <w:szCs w:val="21"/>
        </w:rPr>
      </w:pPr>
    </w:p>
    <w:p w:rsidR="005605D1" w:rsidRDefault="005605D1" w:rsidP="00201D55">
      <w:pPr>
        <w:rPr>
          <w:sz w:val="21"/>
          <w:szCs w:val="21"/>
        </w:rPr>
      </w:pPr>
    </w:p>
    <w:p w:rsidR="005605D1" w:rsidRDefault="005605D1" w:rsidP="00201D55">
      <w:pPr>
        <w:rPr>
          <w:sz w:val="21"/>
          <w:szCs w:val="21"/>
        </w:rPr>
      </w:pPr>
    </w:p>
    <w:p w:rsidR="005605D1" w:rsidRDefault="005605D1" w:rsidP="00201D55">
      <w:pPr>
        <w:rPr>
          <w:sz w:val="21"/>
          <w:szCs w:val="21"/>
        </w:rPr>
      </w:pPr>
    </w:p>
    <w:p w:rsidR="00773D77" w:rsidRDefault="00773D77" w:rsidP="00201D55">
      <w:pPr>
        <w:rPr>
          <w:sz w:val="21"/>
          <w:szCs w:val="21"/>
        </w:rPr>
      </w:pPr>
    </w:p>
    <w:p w:rsidR="00773D77" w:rsidRDefault="00773D77" w:rsidP="00201D55">
      <w:pPr>
        <w:rPr>
          <w:sz w:val="21"/>
          <w:szCs w:val="21"/>
        </w:rPr>
      </w:pPr>
    </w:p>
    <w:p w:rsidR="00773D77" w:rsidRPr="00A0089D" w:rsidRDefault="00773D77" w:rsidP="00773D77">
      <w:pPr>
        <w:autoSpaceDE w:val="0"/>
        <w:autoSpaceDN w:val="0"/>
        <w:adjustRightInd w:val="0"/>
        <w:spacing w:after="0" w:line="240" w:lineRule="auto"/>
        <w:jc w:val="center"/>
        <w:rPr>
          <w:rFonts w:cstheme="minorHAnsi"/>
          <w:b/>
          <w:bCs/>
          <w:szCs w:val="20"/>
        </w:rPr>
      </w:pPr>
      <w:r w:rsidRPr="00A0089D">
        <w:rPr>
          <w:rFonts w:cstheme="minorHAnsi"/>
          <w:b/>
          <w:bCs/>
          <w:szCs w:val="20"/>
        </w:rPr>
        <w:t>PAUTAS DE EVALUACIÓN CERTIFICATIVA DE LA PRUEBA</w:t>
      </w:r>
      <w:r>
        <w:rPr>
          <w:rFonts w:cstheme="minorHAnsi"/>
          <w:b/>
          <w:bCs/>
          <w:szCs w:val="20"/>
        </w:rPr>
        <w:br/>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1. </w:t>
      </w:r>
      <w:r w:rsidRPr="00A0089D">
        <w:rPr>
          <w:rFonts w:cstheme="minorHAnsi"/>
          <w:szCs w:val="20"/>
        </w:rPr>
        <w:t xml:space="preserve">Puntaje máximo: 2 </w:t>
      </w:r>
      <w:proofErr w:type="spellStart"/>
      <w:r w:rsidRPr="00A0089D">
        <w:rPr>
          <w:rFonts w:cstheme="minorHAnsi"/>
          <w:szCs w:val="20"/>
        </w:rPr>
        <w:t>ptos</w:t>
      </w:r>
      <w:proofErr w:type="spellEnd"/>
      <w:r w:rsidRPr="00A0089D">
        <w:rPr>
          <w:rFonts w:cstheme="minorHAnsi"/>
          <w:szCs w:val="20"/>
        </w:rPr>
        <w:t xml:space="preserve">. Menciona al dios griego </w:t>
      </w:r>
      <w:proofErr w:type="spellStart"/>
      <w:r w:rsidRPr="00A0089D">
        <w:rPr>
          <w:rFonts w:cstheme="minorHAnsi"/>
          <w:szCs w:val="20"/>
        </w:rPr>
        <w:t>Elolo</w:t>
      </w:r>
      <w:proofErr w:type="spellEnd"/>
      <w:r w:rsidRPr="00A0089D">
        <w:rPr>
          <w:rFonts w:cstheme="minorHAnsi"/>
          <w:szCs w:val="20"/>
        </w:rPr>
        <w:t>.</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2. </w:t>
      </w:r>
      <w:r w:rsidRPr="00A0089D">
        <w:rPr>
          <w:rFonts w:cstheme="minorHAnsi"/>
          <w:szCs w:val="20"/>
        </w:rPr>
        <w:t xml:space="preserve">Puntaje máximo: 1 </w:t>
      </w:r>
      <w:proofErr w:type="spellStart"/>
      <w:r w:rsidRPr="00A0089D">
        <w:rPr>
          <w:rFonts w:cstheme="minorHAnsi"/>
          <w:szCs w:val="20"/>
        </w:rPr>
        <w:t>pto</w:t>
      </w:r>
      <w:proofErr w:type="spellEnd"/>
      <w:r w:rsidRPr="00A0089D">
        <w:rPr>
          <w:rFonts w:cstheme="minorHAnsi"/>
          <w:szCs w:val="20"/>
        </w:rPr>
        <w:t>. Menciona que el viento genera energía eléctrica y/o que el viento pone en marcha un mecanismo.</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3. </w:t>
      </w:r>
      <w:r w:rsidRPr="00A0089D">
        <w:rPr>
          <w:rFonts w:cstheme="minorHAnsi"/>
          <w:szCs w:val="20"/>
        </w:rPr>
        <w:t xml:space="preserve">Puntaje máximo: 1 </w:t>
      </w:r>
      <w:proofErr w:type="spellStart"/>
      <w:r w:rsidRPr="00A0089D">
        <w:rPr>
          <w:rFonts w:cstheme="minorHAnsi"/>
          <w:szCs w:val="20"/>
        </w:rPr>
        <w:t>pto</w:t>
      </w:r>
      <w:proofErr w:type="spellEnd"/>
      <w:r w:rsidRPr="00A0089D">
        <w:rPr>
          <w:rFonts w:cstheme="minorHAnsi"/>
          <w:szCs w:val="20"/>
        </w:rPr>
        <w:t>. Menciona que significa campo con molinos de viento o granja que produce energía eólica o que produce energía eléctrica.</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4. </w:t>
      </w:r>
      <w:r w:rsidRPr="00A0089D">
        <w:rPr>
          <w:rFonts w:cstheme="minorHAnsi"/>
          <w:szCs w:val="20"/>
        </w:rPr>
        <w:t xml:space="preserve">Puntaje máximo: 2 </w:t>
      </w:r>
      <w:proofErr w:type="spellStart"/>
      <w:r w:rsidRPr="00A0089D">
        <w:rPr>
          <w:rFonts w:cstheme="minorHAnsi"/>
          <w:szCs w:val="20"/>
        </w:rPr>
        <w:t>ptos</w:t>
      </w:r>
      <w:proofErr w:type="spellEnd"/>
      <w:r w:rsidRPr="00A0089D">
        <w:rPr>
          <w:rFonts w:cstheme="minorHAnsi"/>
          <w:szCs w:val="20"/>
        </w:rPr>
        <w:t>. Respuesta correcta b).</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5. </w:t>
      </w:r>
      <w:r w:rsidRPr="00A0089D">
        <w:rPr>
          <w:rFonts w:cstheme="minorHAnsi"/>
          <w:szCs w:val="20"/>
        </w:rPr>
        <w:t xml:space="preserve">Puntaje máximo: 2 </w:t>
      </w:r>
      <w:proofErr w:type="spellStart"/>
      <w:r w:rsidRPr="00A0089D">
        <w:rPr>
          <w:rFonts w:cstheme="minorHAnsi"/>
          <w:szCs w:val="20"/>
        </w:rPr>
        <w:t>ptos</w:t>
      </w:r>
      <w:proofErr w:type="spellEnd"/>
      <w:r w:rsidRPr="00A0089D">
        <w:rPr>
          <w:rFonts w:cstheme="minorHAnsi"/>
          <w:szCs w:val="20"/>
        </w:rPr>
        <w:t xml:space="preserve">. Corresponden a 0,5 </w:t>
      </w:r>
      <w:proofErr w:type="spellStart"/>
      <w:r w:rsidRPr="00A0089D">
        <w:rPr>
          <w:rFonts w:cstheme="minorHAnsi"/>
          <w:szCs w:val="20"/>
        </w:rPr>
        <w:t>ptos</w:t>
      </w:r>
      <w:proofErr w:type="spellEnd"/>
      <w:r w:rsidRPr="00A0089D">
        <w:rPr>
          <w:rFonts w:cstheme="minorHAnsi"/>
          <w:szCs w:val="20"/>
        </w:rPr>
        <w:t xml:space="preserve">. </w:t>
      </w:r>
      <w:proofErr w:type="gramStart"/>
      <w:r w:rsidRPr="00A0089D">
        <w:rPr>
          <w:rFonts w:cstheme="minorHAnsi"/>
          <w:szCs w:val="20"/>
        </w:rPr>
        <w:t>cada</w:t>
      </w:r>
      <w:proofErr w:type="gramEnd"/>
      <w:r w:rsidRPr="00A0089D">
        <w:rPr>
          <w:rFonts w:cstheme="minorHAnsi"/>
          <w:szCs w:val="20"/>
        </w:rPr>
        <w:t xml:space="preserve"> respuesta. Las cifras correctas son 3.000; 12.000; 60.000 y 500 kilovatios.</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6. ACTIVIDAD 5. </w:t>
      </w:r>
      <w:r w:rsidRPr="00A0089D">
        <w:rPr>
          <w:rFonts w:cstheme="minorHAnsi"/>
          <w:szCs w:val="20"/>
        </w:rPr>
        <w:t xml:space="preserve">Puntaje máximo: 2 </w:t>
      </w:r>
      <w:proofErr w:type="spellStart"/>
      <w:r w:rsidRPr="00A0089D">
        <w:rPr>
          <w:rFonts w:cstheme="minorHAnsi"/>
          <w:szCs w:val="20"/>
        </w:rPr>
        <w:t>ptos</w:t>
      </w:r>
      <w:proofErr w:type="spellEnd"/>
      <w:r w:rsidRPr="00A0089D">
        <w:rPr>
          <w:rFonts w:cstheme="minorHAnsi"/>
          <w:szCs w:val="20"/>
        </w:rPr>
        <w:t>. Se pueden dar varias soluciones, por ejemplo: 17 molinos de 40m; u 8 molinos de de 70 m y un molino de 40 m.</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7. </w:t>
      </w:r>
      <w:r w:rsidRPr="00A0089D">
        <w:rPr>
          <w:rFonts w:cstheme="minorHAnsi"/>
          <w:szCs w:val="20"/>
        </w:rPr>
        <w:t>Puntaje máximo: 6 puntos.</w:t>
      </w:r>
      <w:r w:rsidRPr="00A0089D">
        <w:rPr>
          <w:rFonts w:cstheme="minorHAnsi"/>
          <w:szCs w:val="20"/>
        </w:rPr>
        <w:br/>
      </w:r>
    </w:p>
    <w:p w:rsidR="00773D77" w:rsidRPr="00A0089D" w:rsidRDefault="00773D77" w:rsidP="00773D77">
      <w:pPr>
        <w:autoSpaceDE w:val="0"/>
        <w:autoSpaceDN w:val="0"/>
        <w:adjustRightInd w:val="0"/>
        <w:spacing w:after="0" w:line="240" w:lineRule="auto"/>
        <w:ind w:firstLine="708"/>
        <w:rPr>
          <w:rFonts w:cstheme="minorHAnsi"/>
          <w:szCs w:val="20"/>
        </w:rPr>
      </w:pPr>
      <w:r w:rsidRPr="00A0089D">
        <w:rPr>
          <w:rFonts w:cstheme="minorHAnsi"/>
          <w:szCs w:val="20"/>
        </w:rPr>
        <w:t xml:space="preserve">a. 2 </w:t>
      </w:r>
      <w:proofErr w:type="spellStart"/>
      <w:r w:rsidRPr="00A0089D">
        <w:rPr>
          <w:rFonts w:cstheme="minorHAnsi"/>
          <w:szCs w:val="20"/>
        </w:rPr>
        <w:t>ptos</w:t>
      </w:r>
      <w:proofErr w:type="spellEnd"/>
      <w:r w:rsidRPr="00A0089D">
        <w:rPr>
          <w:rFonts w:cstheme="minorHAnsi"/>
          <w:szCs w:val="20"/>
        </w:rPr>
        <w:t>: Triángulo</w:t>
      </w:r>
    </w:p>
    <w:p w:rsidR="00773D77" w:rsidRPr="00A0089D" w:rsidRDefault="00773D77" w:rsidP="00773D77">
      <w:pPr>
        <w:autoSpaceDE w:val="0"/>
        <w:autoSpaceDN w:val="0"/>
        <w:adjustRightInd w:val="0"/>
        <w:spacing w:after="0" w:line="240" w:lineRule="auto"/>
        <w:ind w:firstLine="708"/>
        <w:rPr>
          <w:rFonts w:cstheme="minorHAnsi"/>
          <w:szCs w:val="20"/>
        </w:rPr>
      </w:pPr>
      <w:r w:rsidRPr="00A0089D">
        <w:rPr>
          <w:rFonts w:cstheme="minorHAnsi"/>
          <w:szCs w:val="20"/>
        </w:rPr>
        <w:t xml:space="preserve">b. 2 </w:t>
      </w:r>
      <w:proofErr w:type="spellStart"/>
      <w:r w:rsidRPr="00A0089D">
        <w:rPr>
          <w:rFonts w:cstheme="minorHAnsi"/>
          <w:szCs w:val="20"/>
        </w:rPr>
        <w:t>ptos</w:t>
      </w:r>
      <w:proofErr w:type="spellEnd"/>
      <w:r w:rsidRPr="00A0089D">
        <w:rPr>
          <w:rFonts w:cstheme="minorHAnsi"/>
          <w:szCs w:val="20"/>
        </w:rPr>
        <w:t>: Recto y/o de 90°</w:t>
      </w:r>
    </w:p>
    <w:p w:rsidR="00773D77" w:rsidRPr="00A0089D" w:rsidRDefault="00773D77" w:rsidP="00773D77">
      <w:pPr>
        <w:autoSpaceDE w:val="0"/>
        <w:autoSpaceDN w:val="0"/>
        <w:adjustRightInd w:val="0"/>
        <w:spacing w:after="0" w:line="240" w:lineRule="auto"/>
        <w:ind w:firstLine="708"/>
        <w:rPr>
          <w:rFonts w:cstheme="minorHAnsi"/>
          <w:szCs w:val="20"/>
        </w:rPr>
      </w:pPr>
      <w:r w:rsidRPr="00A0089D">
        <w:rPr>
          <w:rFonts w:cstheme="minorHAnsi"/>
          <w:szCs w:val="20"/>
        </w:rPr>
        <w:t xml:space="preserve">c. 2 </w:t>
      </w:r>
      <w:proofErr w:type="spellStart"/>
      <w:r w:rsidRPr="00A0089D">
        <w:rPr>
          <w:rFonts w:cstheme="minorHAnsi"/>
          <w:szCs w:val="20"/>
        </w:rPr>
        <w:t>ptos</w:t>
      </w:r>
      <w:proofErr w:type="spellEnd"/>
      <w:r w:rsidRPr="00A0089D">
        <w:rPr>
          <w:rFonts w:cstheme="minorHAnsi"/>
          <w:szCs w:val="20"/>
        </w:rPr>
        <w:t xml:space="preserve">: Círculo. Puntaje parcial: 1 </w:t>
      </w:r>
      <w:proofErr w:type="spellStart"/>
      <w:r w:rsidRPr="00A0089D">
        <w:rPr>
          <w:rFonts w:cstheme="minorHAnsi"/>
          <w:szCs w:val="20"/>
        </w:rPr>
        <w:t>pto</w:t>
      </w:r>
      <w:proofErr w:type="spellEnd"/>
      <w:r w:rsidRPr="00A0089D">
        <w:rPr>
          <w:rFonts w:cstheme="minorHAnsi"/>
          <w:szCs w:val="20"/>
        </w:rPr>
        <w:t>. Circunferencia.</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ACTIVIDAD 8. </w:t>
      </w:r>
      <w:r w:rsidRPr="00A0089D">
        <w:rPr>
          <w:rFonts w:cstheme="minorHAnsi"/>
          <w:szCs w:val="20"/>
        </w:rPr>
        <w:t xml:space="preserve">Puntaje máximo: 4 </w:t>
      </w:r>
      <w:proofErr w:type="spellStart"/>
      <w:r w:rsidRPr="00A0089D">
        <w:rPr>
          <w:rFonts w:cstheme="minorHAnsi"/>
          <w:szCs w:val="20"/>
        </w:rPr>
        <w:t>ptos</w:t>
      </w:r>
      <w:proofErr w:type="spellEnd"/>
      <w:r w:rsidRPr="00A0089D">
        <w:rPr>
          <w:rFonts w:cstheme="minorHAnsi"/>
          <w:szCs w:val="20"/>
        </w:rPr>
        <w:t>.</w:t>
      </w: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szCs w:val="20"/>
        </w:rPr>
        <w:t>Se valorará especialmente el uso de argumentos.</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 xml:space="preserve">Valoración de argumentos. </w:t>
      </w:r>
      <w:r w:rsidRPr="00A0089D">
        <w:rPr>
          <w:rFonts w:cstheme="minorHAnsi"/>
          <w:szCs w:val="20"/>
        </w:rPr>
        <w:t xml:space="preserve">Un argumento: un </w:t>
      </w:r>
      <w:proofErr w:type="spellStart"/>
      <w:r w:rsidRPr="00A0089D">
        <w:rPr>
          <w:rFonts w:cstheme="minorHAnsi"/>
          <w:szCs w:val="20"/>
        </w:rPr>
        <w:t>pto</w:t>
      </w:r>
      <w:proofErr w:type="spellEnd"/>
      <w:r w:rsidRPr="00A0089D">
        <w:rPr>
          <w:rFonts w:cstheme="minorHAnsi"/>
          <w:szCs w:val="20"/>
        </w:rPr>
        <w:t xml:space="preserve">.; dos argumentos: 2 </w:t>
      </w:r>
      <w:proofErr w:type="spellStart"/>
      <w:r w:rsidRPr="00A0089D">
        <w:rPr>
          <w:rFonts w:cstheme="minorHAnsi"/>
          <w:szCs w:val="20"/>
        </w:rPr>
        <w:t>ptos</w:t>
      </w:r>
      <w:proofErr w:type="spellEnd"/>
      <w:r w:rsidRPr="00A0089D">
        <w:rPr>
          <w:rFonts w:cstheme="minorHAnsi"/>
          <w:szCs w:val="20"/>
        </w:rPr>
        <w:t xml:space="preserve">.; tres argumentos o más: 3 </w:t>
      </w:r>
      <w:proofErr w:type="spellStart"/>
      <w:r w:rsidRPr="00A0089D">
        <w:rPr>
          <w:rFonts w:cstheme="minorHAnsi"/>
          <w:szCs w:val="20"/>
        </w:rPr>
        <w:t>ptos</w:t>
      </w:r>
      <w:proofErr w:type="spellEnd"/>
      <w:r w:rsidRPr="00A0089D">
        <w:rPr>
          <w:rFonts w:cstheme="minorHAnsi"/>
          <w:szCs w:val="20"/>
        </w:rPr>
        <w:t>. Los argumentos pueden ser extraídos explícitamente del texto o elaborados por el estudiante.</w:t>
      </w:r>
    </w:p>
    <w:p w:rsidR="00773D77" w:rsidRPr="00A0089D" w:rsidRDefault="00773D77" w:rsidP="00773D77">
      <w:pPr>
        <w:autoSpaceDE w:val="0"/>
        <w:autoSpaceDN w:val="0"/>
        <w:adjustRightInd w:val="0"/>
        <w:spacing w:after="0" w:line="240" w:lineRule="auto"/>
        <w:rPr>
          <w:rFonts w:cstheme="minorHAnsi"/>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szCs w:val="20"/>
        </w:rPr>
        <w:t>Algunos argumentos posibles podrían ser:</w:t>
      </w:r>
    </w:p>
    <w:p w:rsidR="00773D77" w:rsidRPr="00A0089D" w:rsidRDefault="00773D77" w:rsidP="00773D77">
      <w:pPr>
        <w:pStyle w:val="Prrafodelista"/>
        <w:numPr>
          <w:ilvl w:val="0"/>
          <w:numId w:val="1"/>
        </w:numPr>
        <w:autoSpaceDE w:val="0"/>
        <w:autoSpaceDN w:val="0"/>
        <w:adjustRightInd w:val="0"/>
        <w:spacing w:after="0" w:line="240" w:lineRule="auto"/>
        <w:rPr>
          <w:rFonts w:cstheme="minorHAnsi"/>
          <w:szCs w:val="20"/>
        </w:rPr>
      </w:pPr>
      <w:r w:rsidRPr="00A0089D">
        <w:rPr>
          <w:rFonts w:cstheme="minorHAnsi"/>
          <w:szCs w:val="20"/>
        </w:rPr>
        <w:t>Emplea un recurso abundante.</w:t>
      </w:r>
    </w:p>
    <w:p w:rsidR="00773D77" w:rsidRPr="00A0089D" w:rsidRDefault="00773D77" w:rsidP="00773D77">
      <w:pPr>
        <w:pStyle w:val="Prrafodelista"/>
        <w:numPr>
          <w:ilvl w:val="0"/>
          <w:numId w:val="1"/>
        </w:numPr>
        <w:autoSpaceDE w:val="0"/>
        <w:autoSpaceDN w:val="0"/>
        <w:adjustRightInd w:val="0"/>
        <w:spacing w:after="0" w:line="240" w:lineRule="auto"/>
        <w:rPr>
          <w:rFonts w:cstheme="minorHAnsi"/>
          <w:szCs w:val="20"/>
        </w:rPr>
      </w:pPr>
      <w:r w:rsidRPr="00A0089D">
        <w:rPr>
          <w:rFonts w:cstheme="minorHAnsi"/>
          <w:szCs w:val="20"/>
        </w:rPr>
        <w:t>No se agota.</w:t>
      </w:r>
    </w:p>
    <w:p w:rsidR="00773D77" w:rsidRPr="00A0089D" w:rsidRDefault="00773D77" w:rsidP="00773D77">
      <w:pPr>
        <w:pStyle w:val="Prrafodelista"/>
        <w:numPr>
          <w:ilvl w:val="0"/>
          <w:numId w:val="1"/>
        </w:numPr>
        <w:autoSpaceDE w:val="0"/>
        <w:autoSpaceDN w:val="0"/>
        <w:adjustRightInd w:val="0"/>
        <w:spacing w:after="0" w:line="240" w:lineRule="auto"/>
        <w:rPr>
          <w:rFonts w:cstheme="minorHAnsi"/>
          <w:szCs w:val="20"/>
        </w:rPr>
      </w:pPr>
      <w:r w:rsidRPr="00A0089D">
        <w:rPr>
          <w:rFonts w:cstheme="minorHAnsi"/>
          <w:szCs w:val="20"/>
        </w:rPr>
        <w:t>No contamina el ambiente.</w:t>
      </w:r>
    </w:p>
    <w:p w:rsidR="00773D77" w:rsidRPr="00A0089D" w:rsidRDefault="00773D77" w:rsidP="00773D77">
      <w:pPr>
        <w:pStyle w:val="Prrafodelista"/>
        <w:numPr>
          <w:ilvl w:val="0"/>
          <w:numId w:val="1"/>
        </w:numPr>
        <w:autoSpaceDE w:val="0"/>
        <w:autoSpaceDN w:val="0"/>
        <w:adjustRightInd w:val="0"/>
        <w:spacing w:after="0" w:line="240" w:lineRule="auto"/>
        <w:rPr>
          <w:rFonts w:cstheme="minorHAnsi"/>
          <w:szCs w:val="20"/>
        </w:rPr>
      </w:pPr>
      <w:r w:rsidRPr="00A0089D">
        <w:rPr>
          <w:rFonts w:cstheme="minorHAnsi"/>
          <w:szCs w:val="20"/>
        </w:rPr>
        <w:t>Sustituye a la quema de combustibles fósiles.</w:t>
      </w:r>
    </w:p>
    <w:p w:rsidR="00773D77" w:rsidRPr="00A0089D" w:rsidRDefault="00773D77" w:rsidP="00773D77">
      <w:pPr>
        <w:pStyle w:val="Prrafodelista"/>
        <w:numPr>
          <w:ilvl w:val="0"/>
          <w:numId w:val="1"/>
        </w:numPr>
        <w:autoSpaceDE w:val="0"/>
        <w:autoSpaceDN w:val="0"/>
        <w:adjustRightInd w:val="0"/>
        <w:spacing w:after="0" w:line="240" w:lineRule="auto"/>
        <w:rPr>
          <w:rFonts w:cstheme="minorHAnsi"/>
          <w:szCs w:val="20"/>
        </w:rPr>
      </w:pPr>
      <w:r w:rsidRPr="00A0089D">
        <w:rPr>
          <w:rFonts w:cstheme="minorHAnsi"/>
          <w:szCs w:val="20"/>
        </w:rPr>
        <w:t>Ayuda a disminuir el “Efecto Invernadero” o “calentamiento global” o “cambio climático”.</w:t>
      </w:r>
    </w:p>
    <w:p w:rsidR="00773D77" w:rsidRPr="00A0089D" w:rsidRDefault="00773D77" w:rsidP="00773D77">
      <w:pPr>
        <w:pStyle w:val="Prrafodelista"/>
        <w:numPr>
          <w:ilvl w:val="0"/>
          <w:numId w:val="2"/>
        </w:numPr>
        <w:autoSpaceDE w:val="0"/>
        <w:autoSpaceDN w:val="0"/>
        <w:adjustRightInd w:val="0"/>
        <w:spacing w:after="0" w:line="240" w:lineRule="auto"/>
        <w:rPr>
          <w:rFonts w:cstheme="minorHAnsi"/>
          <w:szCs w:val="20"/>
        </w:rPr>
      </w:pPr>
      <w:r w:rsidRPr="00A0089D">
        <w:rPr>
          <w:rFonts w:cstheme="minorHAnsi"/>
          <w:szCs w:val="20"/>
        </w:rPr>
        <w:t>Ayuda a que no se agoten los combustibles fósiles.</w:t>
      </w:r>
    </w:p>
    <w:p w:rsidR="00773D77" w:rsidRPr="00A0089D" w:rsidRDefault="00773D77" w:rsidP="00773D77">
      <w:pPr>
        <w:autoSpaceDE w:val="0"/>
        <w:autoSpaceDN w:val="0"/>
        <w:adjustRightInd w:val="0"/>
        <w:spacing w:after="0" w:line="240" w:lineRule="auto"/>
        <w:rPr>
          <w:rFonts w:cstheme="minorHAnsi"/>
          <w:b/>
          <w:bCs/>
          <w:szCs w:val="20"/>
        </w:rPr>
      </w:pPr>
    </w:p>
    <w:p w:rsidR="00773D77" w:rsidRPr="00A0089D" w:rsidRDefault="00773D77" w:rsidP="00773D77">
      <w:pPr>
        <w:autoSpaceDE w:val="0"/>
        <w:autoSpaceDN w:val="0"/>
        <w:adjustRightInd w:val="0"/>
        <w:spacing w:after="0" w:line="240" w:lineRule="auto"/>
        <w:rPr>
          <w:rFonts w:cstheme="minorHAnsi"/>
          <w:szCs w:val="20"/>
        </w:rPr>
      </w:pPr>
      <w:r w:rsidRPr="00A0089D">
        <w:rPr>
          <w:rFonts w:cstheme="minorHAnsi"/>
          <w:b/>
          <w:bCs/>
          <w:szCs w:val="20"/>
        </w:rPr>
        <w:t>Valoración relativa al formato de la carta</w:t>
      </w:r>
      <w:r w:rsidRPr="00A0089D">
        <w:rPr>
          <w:rFonts w:cstheme="minorHAnsi"/>
          <w:szCs w:val="20"/>
        </w:rPr>
        <w:t>: encabezado y/o fórmulas de cortesía y/o despedida: 1pto.</w:t>
      </w:r>
    </w:p>
    <w:p w:rsidR="00773D77" w:rsidRPr="00A0089D" w:rsidRDefault="00773D77" w:rsidP="00773D77">
      <w:pPr>
        <w:rPr>
          <w:rFonts w:cstheme="minorHAnsi"/>
          <w:b/>
          <w:bCs/>
          <w:szCs w:val="20"/>
        </w:rPr>
      </w:pPr>
      <w:r w:rsidRPr="000D1FB3">
        <w:rPr>
          <w:rFonts w:cstheme="minorHAnsi"/>
          <w:b/>
          <w:bCs/>
          <w:noProof/>
          <w:szCs w:val="20"/>
          <w:lang w:eastAsia="es-UY"/>
        </w:rPr>
        <w:pict>
          <v:rect id="_x0000_s1036" style="position:absolute;margin-left:119.75pt;margin-top:17.1pt;width:183.25pt;height:31.8pt;z-index:251676672" filled="f" strokecolor="black [3213]"/>
        </w:pict>
      </w:r>
    </w:p>
    <w:p w:rsidR="00773D77" w:rsidRPr="00A0089D" w:rsidRDefault="00773D77" w:rsidP="00773D77">
      <w:pPr>
        <w:jc w:val="center"/>
        <w:rPr>
          <w:rFonts w:cstheme="minorHAnsi"/>
          <w:szCs w:val="20"/>
        </w:rPr>
      </w:pPr>
      <w:r w:rsidRPr="00A0089D">
        <w:rPr>
          <w:rFonts w:cstheme="minorHAnsi"/>
          <w:b/>
          <w:bCs/>
          <w:szCs w:val="20"/>
        </w:rPr>
        <w:t>SE APRUEBA CON 10 PUNTOS</w:t>
      </w:r>
    </w:p>
    <w:p w:rsidR="00773D77" w:rsidRDefault="00773D77" w:rsidP="00201D55">
      <w:pPr>
        <w:rPr>
          <w:sz w:val="21"/>
          <w:szCs w:val="21"/>
        </w:rPr>
      </w:pPr>
    </w:p>
    <w:sectPr w:rsidR="00773D77" w:rsidSect="00AD4E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6D9"/>
    <w:multiLevelType w:val="hybridMultilevel"/>
    <w:tmpl w:val="92589CD0"/>
    <w:lvl w:ilvl="0" w:tplc="380A0001">
      <w:start w:val="1"/>
      <w:numFmt w:val="bullet"/>
      <w:lvlText w:val=""/>
      <w:lvlJc w:val="left"/>
      <w:pPr>
        <w:ind w:left="757" w:hanging="360"/>
      </w:pPr>
      <w:rPr>
        <w:rFonts w:ascii="Symbol" w:hAnsi="Symbol" w:hint="default"/>
      </w:rPr>
    </w:lvl>
    <w:lvl w:ilvl="1" w:tplc="380A0003" w:tentative="1">
      <w:start w:val="1"/>
      <w:numFmt w:val="bullet"/>
      <w:lvlText w:val="o"/>
      <w:lvlJc w:val="left"/>
      <w:pPr>
        <w:ind w:left="1477" w:hanging="360"/>
      </w:pPr>
      <w:rPr>
        <w:rFonts w:ascii="Courier New" w:hAnsi="Courier New" w:cs="Courier New" w:hint="default"/>
      </w:rPr>
    </w:lvl>
    <w:lvl w:ilvl="2" w:tplc="380A0005" w:tentative="1">
      <w:start w:val="1"/>
      <w:numFmt w:val="bullet"/>
      <w:lvlText w:val=""/>
      <w:lvlJc w:val="left"/>
      <w:pPr>
        <w:ind w:left="2197" w:hanging="360"/>
      </w:pPr>
      <w:rPr>
        <w:rFonts w:ascii="Wingdings" w:hAnsi="Wingdings" w:hint="default"/>
      </w:rPr>
    </w:lvl>
    <w:lvl w:ilvl="3" w:tplc="380A0001" w:tentative="1">
      <w:start w:val="1"/>
      <w:numFmt w:val="bullet"/>
      <w:lvlText w:val=""/>
      <w:lvlJc w:val="left"/>
      <w:pPr>
        <w:ind w:left="2917" w:hanging="360"/>
      </w:pPr>
      <w:rPr>
        <w:rFonts w:ascii="Symbol" w:hAnsi="Symbol" w:hint="default"/>
      </w:rPr>
    </w:lvl>
    <w:lvl w:ilvl="4" w:tplc="380A0003" w:tentative="1">
      <w:start w:val="1"/>
      <w:numFmt w:val="bullet"/>
      <w:lvlText w:val="o"/>
      <w:lvlJc w:val="left"/>
      <w:pPr>
        <w:ind w:left="3637" w:hanging="360"/>
      </w:pPr>
      <w:rPr>
        <w:rFonts w:ascii="Courier New" w:hAnsi="Courier New" w:cs="Courier New" w:hint="default"/>
      </w:rPr>
    </w:lvl>
    <w:lvl w:ilvl="5" w:tplc="380A0005" w:tentative="1">
      <w:start w:val="1"/>
      <w:numFmt w:val="bullet"/>
      <w:lvlText w:val=""/>
      <w:lvlJc w:val="left"/>
      <w:pPr>
        <w:ind w:left="4357" w:hanging="360"/>
      </w:pPr>
      <w:rPr>
        <w:rFonts w:ascii="Wingdings" w:hAnsi="Wingdings" w:hint="default"/>
      </w:rPr>
    </w:lvl>
    <w:lvl w:ilvl="6" w:tplc="380A0001" w:tentative="1">
      <w:start w:val="1"/>
      <w:numFmt w:val="bullet"/>
      <w:lvlText w:val=""/>
      <w:lvlJc w:val="left"/>
      <w:pPr>
        <w:ind w:left="5077" w:hanging="360"/>
      </w:pPr>
      <w:rPr>
        <w:rFonts w:ascii="Symbol" w:hAnsi="Symbol" w:hint="default"/>
      </w:rPr>
    </w:lvl>
    <w:lvl w:ilvl="7" w:tplc="380A0003" w:tentative="1">
      <w:start w:val="1"/>
      <w:numFmt w:val="bullet"/>
      <w:lvlText w:val="o"/>
      <w:lvlJc w:val="left"/>
      <w:pPr>
        <w:ind w:left="5797" w:hanging="360"/>
      </w:pPr>
      <w:rPr>
        <w:rFonts w:ascii="Courier New" w:hAnsi="Courier New" w:cs="Courier New" w:hint="default"/>
      </w:rPr>
    </w:lvl>
    <w:lvl w:ilvl="8" w:tplc="380A0005" w:tentative="1">
      <w:start w:val="1"/>
      <w:numFmt w:val="bullet"/>
      <w:lvlText w:val=""/>
      <w:lvlJc w:val="left"/>
      <w:pPr>
        <w:ind w:left="6517" w:hanging="360"/>
      </w:pPr>
      <w:rPr>
        <w:rFonts w:ascii="Wingdings" w:hAnsi="Wingdings" w:hint="default"/>
      </w:rPr>
    </w:lvl>
  </w:abstractNum>
  <w:abstractNum w:abstractNumId="1">
    <w:nsid w:val="0A2F5C53"/>
    <w:multiLevelType w:val="hybridMultilevel"/>
    <w:tmpl w:val="2CBA354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151379"/>
    <w:rsid w:val="00126556"/>
    <w:rsid w:val="00151379"/>
    <w:rsid w:val="00201D55"/>
    <w:rsid w:val="005605D1"/>
    <w:rsid w:val="00773D77"/>
    <w:rsid w:val="00817B73"/>
    <w:rsid w:val="00957034"/>
    <w:rsid w:val="009A0185"/>
    <w:rsid w:val="00A57F9E"/>
    <w:rsid w:val="00AD4E37"/>
    <w:rsid w:val="00D21A3E"/>
    <w:rsid w:val="00E31D01"/>
    <w:rsid w:val="00E80852"/>
    <w:rsid w:val="00EF3B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379"/>
    <w:rPr>
      <w:rFonts w:ascii="Tahoma" w:hAnsi="Tahoma" w:cs="Tahoma"/>
      <w:sz w:val="16"/>
      <w:szCs w:val="16"/>
    </w:rPr>
  </w:style>
  <w:style w:type="paragraph" w:styleId="Prrafodelista">
    <w:name w:val="List Paragraph"/>
    <w:basedOn w:val="Normal"/>
    <w:uiPriority w:val="34"/>
    <w:qFormat/>
    <w:rsid w:val="00D21A3E"/>
    <w:pPr>
      <w:ind w:left="720"/>
      <w:contextualSpacing/>
    </w:pPr>
  </w:style>
  <w:style w:type="table" w:styleId="Tablaconcuadrcula">
    <w:name w:val="Table Grid"/>
    <w:basedOn w:val="Tablanormal"/>
    <w:uiPriority w:val="59"/>
    <w:rsid w:val="00E31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Antel</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_template</dc:creator>
  <cp:lastModifiedBy>mgulla</cp:lastModifiedBy>
  <cp:revision>2</cp:revision>
  <dcterms:created xsi:type="dcterms:W3CDTF">2017-09-20T14:41:00Z</dcterms:created>
  <dcterms:modified xsi:type="dcterms:W3CDTF">2017-09-20T14:41:00Z</dcterms:modified>
</cp:coreProperties>
</file>